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708EAD" w14:textId="15E6BAB2" w:rsidR="00CE279A" w:rsidRDefault="00CE279A" w:rsidP="00CE279A">
      <w:pPr>
        <w:widowControl w:val="0"/>
        <w:overflowPunct w:val="0"/>
        <w:autoSpaceDE w:val="0"/>
        <w:autoSpaceDN w:val="0"/>
        <w:adjustRightInd w:val="0"/>
        <w:jc w:val="center"/>
        <w:rPr>
          <w:rFonts w:ascii="Century Gothic" w:hAnsi="Century Gothic"/>
          <w:b/>
          <w:bCs/>
          <w:kern w:val="28"/>
          <w:sz w:val="32"/>
          <w:szCs w:val="32"/>
        </w:rPr>
      </w:pPr>
      <w:r>
        <w:rPr>
          <w:rFonts w:ascii="Century Gothic" w:hAnsi="Century Gothic"/>
          <w:b/>
          <w:bCs/>
          <w:kern w:val="28"/>
          <w:sz w:val="32"/>
          <w:szCs w:val="32"/>
        </w:rPr>
        <w:t>Recruitment Procedures (Vetting and DBS)</w:t>
      </w:r>
    </w:p>
    <w:p w14:paraId="23FF93E0" w14:textId="77777777" w:rsidR="00CE279A" w:rsidRDefault="00CE279A" w:rsidP="00CE279A">
      <w:pPr>
        <w:widowControl w:val="0"/>
        <w:overflowPunct w:val="0"/>
        <w:autoSpaceDE w:val="0"/>
        <w:autoSpaceDN w:val="0"/>
        <w:adjustRightInd w:val="0"/>
        <w:jc w:val="center"/>
        <w:rPr>
          <w:rFonts w:ascii="Century Gothic" w:hAnsi="Century Gothic"/>
          <w:b/>
          <w:bCs/>
          <w:kern w:val="28"/>
          <w:sz w:val="32"/>
          <w:szCs w:val="32"/>
        </w:rPr>
      </w:pPr>
    </w:p>
    <w:p w14:paraId="7D5ECCA9" w14:textId="1A50245D" w:rsidR="00CE279A" w:rsidRPr="00CE279A" w:rsidRDefault="00CE279A" w:rsidP="00CE279A">
      <w:pPr>
        <w:widowControl w:val="0"/>
        <w:overflowPunct w:val="0"/>
        <w:autoSpaceDE w:val="0"/>
        <w:autoSpaceDN w:val="0"/>
        <w:adjustRightInd w:val="0"/>
        <w:jc w:val="center"/>
        <w:rPr>
          <w:rFonts w:ascii="Century Gothic" w:hAnsi="Century Gothic"/>
          <w:b/>
          <w:bCs/>
          <w:kern w:val="28"/>
          <w:sz w:val="20"/>
          <w:szCs w:val="20"/>
        </w:rPr>
      </w:pPr>
      <w:r>
        <w:rPr>
          <w:rFonts w:ascii="Century Gothic" w:hAnsi="Century Gothic"/>
          <w:b/>
          <w:bCs/>
          <w:kern w:val="28"/>
          <w:sz w:val="20"/>
          <w:szCs w:val="20"/>
        </w:rPr>
        <w:t xml:space="preserve">At Owls Nest we ensure that there is effective Safer recruitment system in place, Management have accessed safer recruitment training. </w:t>
      </w:r>
    </w:p>
    <w:p w14:paraId="5BF53720" w14:textId="77777777" w:rsidR="00CE279A" w:rsidRDefault="00CE279A" w:rsidP="00CE279A">
      <w:pPr>
        <w:widowControl w:val="0"/>
        <w:overflowPunct w:val="0"/>
        <w:autoSpaceDE w:val="0"/>
        <w:autoSpaceDN w:val="0"/>
        <w:adjustRightInd w:val="0"/>
        <w:jc w:val="both"/>
        <w:rPr>
          <w:rFonts w:ascii="Century Gothic" w:hAnsi="Century Gothic"/>
          <w:kern w:val="28"/>
          <w:sz w:val="20"/>
          <w:szCs w:val="20"/>
        </w:rPr>
      </w:pPr>
    </w:p>
    <w:p w14:paraId="667D08DE" w14:textId="061E8587" w:rsidR="00CE279A" w:rsidRPr="001369E9" w:rsidRDefault="00CE279A" w:rsidP="00CE279A">
      <w:pPr>
        <w:widowControl w:val="0"/>
        <w:overflowPunct w:val="0"/>
        <w:autoSpaceDE w:val="0"/>
        <w:autoSpaceDN w:val="0"/>
        <w:adjustRightInd w:val="0"/>
        <w:jc w:val="both"/>
        <w:rPr>
          <w:rFonts w:ascii="Century Gothic" w:hAnsi="Century Gothic"/>
          <w:kern w:val="28"/>
          <w:sz w:val="20"/>
          <w:szCs w:val="20"/>
        </w:rPr>
      </w:pPr>
      <w:r w:rsidRPr="001369E9">
        <w:rPr>
          <w:rFonts w:ascii="Century Gothic" w:hAnsi="Century Gothic"/>
          <w:kern w:val="28"/>
          <w:sz w:val="20"/>
          <w:szCs w:val="20"/>
        </w:rPr>
        <w:t xml:space="preserve">At </w:t>
      </w:r>
      <w:r>
        <w:rPr>
          <w:rFonts w:ascii="Century Gothic" w:hAnsi="Century Gothic"/>
          <w:kern w:val="28"/>
          <w:sz w:val="20"/>
          <w:szCs w:val="20"/>
        </w:rPr>
        <w:t>Owls Nest</w:t>
      </w:r>
      <w:r w:rsidRPr="001369E9">
        <w:rPr>
          <w:rFonts w:ascii="Century Gothic" w:hAnsi="Century Gothic"/>
          <w:kern w:val="28"/>
          <w:sz w:val="20"/>
          <w:szCs w:val="20"/>
        </w:rPr>
        <w:t xml:space="preserve"> we feel that it is crucial to </w:t>
      </w:r>
      <w:proofErr w:type="gramStart"/>
      <w:r w:rsidRPr="001369E9">
        <w:rPr>
          <w:rFonts w:ascii="Century Gothic" w:hAnsi="Century Gothic"/>
          <w:kern w:val="28"/>
          <w:sz w:val="20"/>
          <w:szCs w:val="20"/>
        </w:rPr>
        <w:t>plan ahead</w:t>
      </w:r>
      <w:proofErr w:type="gramEnd"/>
      <w:r w:rsidRPr="001369E9">
        <w:rPr>
          <w:rFonts w:ascii="Century Gothic" w:hAnsi="Century Gothic"/>
          <w:kern w:val="28"/>
          <w:sz w:val="20"/>
          <w:szCs w:val="20"/>
        </w:rPr>
        <w:t xml:space="preserve"> so that the nursery has the right team at the right time. Before the candidates start their employment, we aim to allow sufficient time to draw up all the necessary documents, place advertisements, liaise with agencies, shortlist applicants, arrange interview and allow for references, </w:t>
      </w:r>
      <w:r>
        <w:rPr>
          <w:rFonts w:ascii="Century Gothic" w:hAnsi="Century Gothic"/>
          <w:kern w:val="28"/>
          <w:sz w:val="20"/>
          <w:szCs w:val="20"/>
        </w:rPr>
        <w:t xml:space="preserve">DBS </w:t>
      </w:r>
      <w:r w:rsidRPr="001369E9">
        <w:rPr>
          <w:rFonts w:ascii="Century Gothic" w:hAnsi="Century Gothic"/>
          <w:kern w:val="28"/>
          <w:sz w:val="20"/>
          <w:szCs w:val="20"/>
        </w:rPr>
        <w:t xml:space="preserve">etc. </w:t>
      </w:r>
    </w:p>
    <w:p w14:paraId="65CA1519" w14:textId="77777777" w:rsidR="00CE279A" w:rsidRPr="001369E9" w:rsidRDefault="00CE279A" w:rsidP="00CE279A">
      <w:pPr>
        <w:widowControl w:val="0"/>
        <w:overflowPunct w:val="0"/>
        <w:autoSpaceDE w:val="0"/>
        <w:autoSpaceDN w:val="0"/>
        <w:adjustRightInd w:val="0"/>
        <w:jc w:val="both"/>
        <w:rPr>
          <w:rFonts w:ascii="Century Gothic" w:hAnsi="Century Gothic"/>
          <w:kern w:val="28"/>
          <w:sz w:val="20"/>
          <w:szCs w:val="20"/>
        </w:rPr>
      </w:pPr>
    </w:p>
    <w:p w14:paraId="149841DE" w14:textId="77777777" w:rsidR="00CE279A" w:rsidRPr="001369E9" w:rsidRDefault="00CE279A" w:rsidP="00CE279A">
      <w:pPr>
        <w:widowControl w:val="0"/>
        <w:overflowPunct w:val="0"/>
        <w:autoSpaceDE w:val="0"/>
        <w:autoSpaceDN w:val="0"/>
        <w:adjustRightInd w:val="0"/>
        <w:jc w:val="both"/>
        <w:rPr>
          <w:rFonts w:ascii="Century Gothic" w:hAnsi="Century Gothic"/>
          <w:kern w:val="28"/>
          <w:sz w:val="20"/>
          <w:szCs w:val="20"/>
        </w:rPr>
      </w:pPr>
      <w:r w:rsidRPr="001369E9">
        <w:rPr>
          <w:rFonts w:ascii="Century Gothic" w:hAnsi="Century Gothic"/>
          <w:kern w:val="28"/>
          <w:sz w:val="20"/>
          <w:szCs w:val="20"/>
        </w:rPr>
        <w:t>The recruitment process can take up to 4 weeks to complete. This often can leave a gap between employment ending and new employment beginning. At present our staff give us 4 weeks’ notice before terminating their employment.</w:t>
      </w:r>
    </w:p>
    <w:p w14:paraId="302396B3" w14:textId="77777777" w:rsidR="00CE279A" w:rsidRPr="001369E9" w:rsidRDefault="00CE279A" w:rsidP="00CE279A">
      <w:pPr>
        <w:widowControl w:val="0"/>
        <w:overflowPunct w:val="0"/>
        <w:autoSpaceDE w:val="0"/>
        <w:autoSpaceDN w:val="0"/>
        <w:adjustRightInd w:val="0"/>
        <w:jc w:val="both"/>
        <w:rPr>
          <w:rFonts w:ascii="Century Gothic" w:hAnsi="Century Gothic"/>
          <w:kern w:val="28"/>
          <w:sz w:val="20"/>
          <w:szCs w:val="20"/>
        </w:rPr>
      </w:pPr>
    </w:p>
    <w:p w14:paraId="60591B94" w14:textId="77777777" w:rsidR="00CE279A" w:rsidRPr="001369E9" w:rsidRDefault="00CE279A" w:rsidP="00CE279A">
      <w:pPr>
        <w:widowControl w:val="0"/>
        <w:overflowPunct w:val="0"/>
        <w:autoSpaceDE w:val="0"/>
        <w:autoSpaceDN w:val="0"/>
        <w:adjustRightInd w:val="0"/>
        <w:jc w:val="both"/>
        <w:rPr>
          <w:rFonts w:ascii="Century Gothic" w:hAnsi="Century Gothic"/>
          <w:kern w:val="28"/>
          <w:sz w:val="20"/>
          <w:szCs w:val="20"/>
        </w:rPr>
      </w:pPr>
      <w:r w:rsidRPr="001369E9">
        <w:rPr>
          <w:rFonts w:ascii="Century Gothic" w:hAnsi="Century Gothic"/>
          <w:kern w:val="28"/>
          <w:sz w:val="20"/>
          <w:szCs w:val="20"/>
        </w:rPr>
        <w:t>We abide by Safer Recruitment Policies and Procedures in appointing all our staff.</w:t>
      </w:r>
    </w:p>
    <w:p w14:paraId="5583F2B4" w14:textId="77777777" w:rsidR="00CE279A" w:rsidRPr="001369E9" w:rsidRDefault="00CE279A" w:rsidP="00CE279A">
      <w:pPr>
        <w:widowControl w:val="0"/>
        <w:overflowPunct w:val="0"/>
        <w:autoSpaceDE w:val="0"/>
        <w:autoSpaceDN w:val="0"/>
        <w:adjustRightInd w:val="0"/>
        <w:jc w:val="both"/>
        <w:rPr>
          <w:rFonts w:ascii="Century Gothic" w:hAnsi="Century Gothic"/>
          <w:b/>
          <w:kern w:val="28"/>
          <w:sz w:val="20"/>
          <w:szCs w:val="20"/>
        </w:rPr>
      </w:pPr>
    </w:p>
    <w:p w14:paraId="4202B97C" w14:textId="77777777" w:rsidR="00CE279A" w:rsidRPr="001369E9" w:rsidRDefault="00CE279A" w:rsidP="00CE279A">
      <w:pPr>
        <w:widowControl w:val="0"/>
        <w:overflowPunct w:val="0"/>
        <w:autoSpaceDE w:val="0"/>
        <w:autoSpaceDN w:val="0"/>
        <w:adjustRightInd w:val="0"/>
        <w:jc w:val="both"/>
        <w:rPr>
          <w:rFonts w:ascii="Century Gothic" w:hAnsi="Century Gothic"/>
          <w:kern w:val="28"/>
          <w:sz w:val="20"/>
          <w:szCs w:val="20"/>
        </w:rPr>
      </w:pPr>
      <w:r w:rsidRPr="001369E9">
        <w:rPr>
          <w:rFonts w:ascii="Century Gothic" w:hAnsi="Century Gothic"/>
          <w:kern w:val="28"/>
          <w:sz w:val="20"/>
          <w:szCs w:val="20"/>
        </w:rPr>
        <w:t xml:space="preserve">On beginning the process for appointing a new member of staff, we either telephone one of our local agencies or place an advertisement in the local newspaper or </w:t>
      </w:r>
      <w:r>
        <w:rPr>
          <w:rFonts w:ascii="Century Gothic" w:hAnsi="Century Gothic"/>
          <w:kern w:val="28"/>
          <w:sz w:val="20"/>
          <w:szCs w:val="20"/>
        </w:rPr>
        <w:t xml:space="preserve">on our </w:t>
      </w:r>
      <w:proofErr w:type="spellStart"/>
      <w:r>
        <w:rPr>
          <w:rFonts w:ascii="Century Gothic" w:hAnsi="Century Gothic"/>
          <w:kern w:val="28"/>
          <w:sz w:val="20"/>
          <w:szCs w:val="20"/>
        </w:rPr>
        <w:t>facebook</w:t>
      </w:r>
      <w:proofErr w:type="spellEnd"/>
      <w:r>
        <w:rPr>
          <w:rFonts w:ascii="Century Gothic" w:hAnsi="Century Gothic"/>
          <w:kern w:val="28"/>
          <w:sz w:val="20"/>
          <w:szCs w:val="20"/>
        </w:rPr>
        <w:t xml:space="preserve"> page.</w:t>
      </w:r>
      <w:r w:rsidRPr="001369E9">
        <w:rPr>
          <w:rFonts w:ascii="Century Gothic" w:hAnsi="Century Gothic"/>
          <w:kern w:val="28"/>
          <w:sz w:val="20"/>
          <w:szCs w:val="20"/>
        </w:rPr>
        <w:t xml:space="preserve"> We may also use online recruitment websites. We send out applications to interested parties and require all the information to be completed. Once </w:t>
      </w:r>
      <w:proofErr w:type="gramStart"/>
      <w:r w:rsidRPr="001369E9">
        <w:rPr>
          <w:rFonts w:ascii="Century Gothic" w:hAnsi="Century Gothic"/>
          <w:kern w:val="28"/>
          <w:sz w:val="20"/>
          <w:szCs w:val="20"/>
        </w:rPr>
        <w:t>a number of</w:t>
      </w:r>
      <w:proofErr w:type="gramEnd"/>
      <w:r w:rsidRPr="001369E9">
        <w:rPr>
          <w:rFonts w:ascii="Century Gothic" w:hAnsi="Century Gothic"/>
          <w:kern w:val="28"/>
          <w:sz w:val="20"/>
          <w:szCs w:val="20"/>
        </w:rPr>
        <w:t xml:space="preserve"> applications have been received, we begin the selection process. We normally sift through the applications to draw up a shortlist of suitable candidates to be invited for an interview. The questions asked will depend on the position available and the amount of experience required for the post.</w:t>
      </w:r>
    </w:p>
    <w:p w14:paraId="7D929891" w14:textId="77777777" w:rsidR="00CE279A" w:rsidRPr="001369E9" w:rsidRDefault="00CE279A" w:rsidP="00CE279A">
      <w:pPr>
        <w:widowControl w:val="0"/>
        <w:overflowPunct w:val="0"/>
        <w:autoSpaceDE w:val="0"/>
        <w:autoSpaceDN w:val="0"/>
        <w:adjustRightInd w:val="0"/>
        <w:jc w:val="both"/>
        <w:rPr>
          <w:rFonts w:ascii="Century Gothic" w:hAnsi="Century Gothic"/>
          <w:kern w:val="28"/>
          <w:sz w:val="20"/>
          <w:szCs w:val="20"/>
        </w:rPr>
      </w:pPr>
    </w:p>
    <w:p w14:paraId="7BF400A9" w14:textId="77777777" w:rsidR="00CE279A" w:rsidRPr="001369E9" w:rsidRDefault="00CE279A" w:rsidP="00CE279A">
      <w:pPr>
        <w:widowControl w:val="0"/>
        <w:overflowPunct w:val="0"/>
        <w:autoSpaceDE w:val="0"/>
        <w:autoSpaceDN w:val="0"/>
        <w:adjustRightInd w:val="0"/>
        <w:jc w:val="both"/>
        <w:rPr>
          <w:rFonts w:ascii="Century Gothic" w:hAnsi="Century Gothic"/>
          <w:kern w:val="28"/>
          <w:sz w:val="20"/>
          <w:szCs w:val="20"/>
        </w:rPr>
      </w:pPr>
      <w:r w:rsidRPr="001369E9">
        <w:rPr>
          <w:rFonts w:ascii="Century Gothic" w:hAnsi="Century Gothic"/>
          <w:kern w:val="28"/>
          <w:sz w:val="20"/>
          <w:szCs w:val="20"/>
        </w:rPr>
        <w:t xml:space="preserve">Interviews are carried out by the Manager of the provision together with the Deputy Manager. During the interview, one person will ask the </w:t>
      </w:r>
      <w:proofErr w:type="gramStart"/>
      <w:r w:rsidRPr="001369E9">
        <w:rPr>
          <w:rFonts w:ascii="Century Gothic" w:hAnsi="Century Gothic"/>
          <w:kern w:val="28"/>
          <w:sz w:val="20"/>
          <w:szCs w:val="20"/>
        </w:rPr>
        <w:t>questions</w:t>
      </w:r>
      <w:proofErr w:type="gramEnd"/>
      <w:r w:rsidRPr="001369E9">
        <w:rPr>
          <w:rFonts w:ascii="Century Gothic" w:hAnsi="Century Gothic"/>
          <w:kern w:val="28"/>
          <w:sz w:val="20"/>
          <w:szCs w:val="20"/>
        </w:rPr>
        <w:t xml:space="preserve"> and the other person will take notes and there will be a written summary or assessment at the end. This assists the company to refresh questioning at second interviews. It also means there is a written record of the reason of the decisions taken on selection. This helps protect our nursery from claims of unfair selection procedure. Notes from interviews of all successful candidates will be kept on file in the staff member’s personnel folder.</w:t>
      </w:r>
    </w:p>
    <w:p w14:paraId="5ACA5BB0" w14:textId="77777777" w:rsidR="00CE279A" w:rsidRPr="001369E9" w:rsidRDefault="00CE279A" w:rsidP="00CE279A">
      <w:pPr>
        <w:widowControl w:val="0"/>
        <w:overflowPunct w:val="0"/>
        <w:autoSpaceDE w:val="0"/>
        <w:autoSpaceDN w:val="0"/>
        <w:adjustRightInd w:val="0"/>
        <w:jc w:val="both"/>
        <w:rPr>
          <w:rFonts w:ascii="Century Gothic" w:hAnsi="Century Gothic"/>
          <w:kern w:val="28"/>
          <w:sz w:val="20"/>
          <w:szCs w:val="20"/>
        </w:rPr>
      </w:pPr>
    </w:p>
    <w:p w14:paraId="202C585D" w14:textId="77777777" w:rsidR="00CE279A" w:rsidRPr="001369E9" w:rsidRDefault="00CE279A" w:rsidP="00CE279A">
      <w:pPr>
        <w:jc w:val="both"/>
        <w:rPr>
          <w:rFonts w:ascii="Century Gothic" w:hAnsi="Century Gothic"/>
          <w:kern w:val="28"/>
          <w:sz w:val="20"/>
          <w:szCs w:val="20"/>
        </w:rPr>
      </w:pPr>
      <w:r w:rsidRPr="001369E9">
        <w:rPr>
          <w:rFonts w:ascii="Century Gothic" w:hAnsi="Century Gothic"/>
          <w:kern w:val="28"/>
          <w:sz w:val="20"/>
          <w:szCs w:val="20"/>
        </w:rPr>
        <w:t>After the interviews have been completed, the successful candidate’s references are traced and checked. At least two references are then taken up, one of which will always be the previous employer, and a DBS check is ordered. The offer letter of employment contains a Staff Details Form and Job Description.</w:t>
      </w:r>
    </w:p>
    <w:p w14:paraId="6046B110" w14:textId="77777777" w:rsidR="00CE279A" w:rsidRPr="001369E9" w:rsidRDefault="00CE279A" w:rsidP="00CE279A">
      <w:pPr>
        <w:jc w:val="both"/>
        <w:rPr>
          <w:rFonts w:ascii="Century Gothic" w:hAnsi="Century Gothic"/>
          <w:kern w:val="28"/>
          <w:sz w:val="20"/>
          <w:szCs w:val="20"/>
        </w:rPr>
      </w:pPr>
    </w:p>
    <w:p w14:paraId="1303A562" w14:textId="77777777" w:rsidR="00CE279A" w:rsidRPr="001369E9" w:rsidRDefault="00CE279A" w:rsidP="00CE279A">
      <w:pPr>
        <w:jc w:val="both"/>
        <w:rPr>
          <w:rFonts w:ascii="Century Gothic" w:hAnsi="Century Gothic"/>
          <w:kern w:val="28"/>
          <w:sz w:val="20"/>
          <w:szCs w:val="20"/>
        </w:rPr>
      </w:pPr>
      <w:r w:rsidRPr="001369E9">
        <w:rPr>
          <w:rFonts w:ascii="Century Gothic" w:hAnsi="Century Gothic"/>
          <w:kern w:val="28"/>
          <w:sz w:val="20"/>
          <w:szCs w:val="20"/>
        </w:rPr>
        <w:t>The original proof of relevant professional qualifications is requested at the interview and copies are required before the start date. Once an offer of employment is made, we give a new employment contract and ask him/her to thoroughly go through the employment handbook.</w:t>
      </w:r>
    </w:p>
    <w:p w14:paraId="0DEC49AA" w14:textId="77777777" w:rsidR="00CE279A" w:rsidRPr="001369E9" w:rsidRDefault="00CE279A" w:rsidP="00CE279A">
      <w:pPr>
        <w:pStyle w:val="Heading2"/>
        <w:jc w:val="both"/>
        <w:rPr>
          <w:rFonts w:ascii="Century Gothic" w:hAnsi="Century Gothic"/>
          <w:color w:val="auto"/>
          <w:sz w:val="20"/>
          <w:szCs w:val="20"/>
        </w:rPr>
      </w:pPr>
      <w:bookmarkStart w:id="0" w:name="_Toc363825648"/>
      <w:r w:rsidRPr="001369E9">
        <w:rPr>
          <w:rFonts w:ascii="Century Gothic" w:hAnsi="Century Gothic"/>
          <w:color w:val="auto"/>
          <w:sz w:val="20"/>
          <w:szCs w:val="20"/>
        </w:rPr>
        <w:t>Staff Induction</w:t>
      </w:r>
      <w:bookmarkEnd w:id="0"/>
    </w:p>
    <w:p w14:paraId="3CD2C6EA" w14:textId="77777777" w:rsidR="00CE279A" w:rsidRPr="001369E9" w:rsidRDefault="00CE279A" w:rsidP="00CE279A">
      <w:pPr>
        <w:jc w:val="both"/>
        <w:rPr>
          <w:sz w:val="20"/>
          <w:szCs w:val="20"/>
        </w:rPr>
      </w:pPr>
    </w:p>
    <w:p w14:paraId="7D25D5C5" w14:textId="77777777" w:rsidR="00CE279A" w:rsidRPr="001369E9" w:rsidRDefault="00CE279A" w:rsidP="00CE279A">
      <w:pPr>
        <w:jc w:val="both"/>
        <w:rPr>
          <w:rFonts w:ascii="Century Gothic" w:hAnsi="Century Gothic"/>
          <w:noProof/>
          <w:sz w:val="20"/>
          <w:szCs w:val="20"/>
        </w:rPr>
      </w:pPr>
      <w:r w:rsidRPr="001369E9">
        <w:rPr>
          <w:rFonts w:ascii="Century Gothic" w:hAnsi="Century Gothic"/>
          <w:kern w:val="28"/>
          <w:sz w:val="20"/>
          <w:szCs w:val="20"/>
        </w:rPr>
        <w:t xml:space="preserve">The staff member is required to complete an induction process and to sign the induction pack after being inducted about the policies and procedures and routine of the nursery, early year’s foundation stage curriculum, child protection / safeguarding procedures, emergency evacuation procedures, the </w:t>
      </w:r>
      <w:r w:rsidRPr="001369E9">
        <w:rPr>
          <w:rFonts w:ascii="Century Gothic" w:hAnsi="Century Gothic"/>
          <w:noProof/>
          <w:sz w:val="20"/>
          <w:szCs w:val="20"/>
        </w:rPr>
        <w:t xml:space="preserve">policy statement on equal opportunities and valuing diversity and health and safety issues. The staff member will be given a copy of the Staff hand book </w:t>
      </w:r>
      <w:r>
        <w:rPr>
          <w:rFonts w:ascii="Century Gothic" w:hAnsi="Century Gothic"/>
          <w:noProof/>
          <w:sz w:val="20"/>
          <w:szCs w:val="20"/>
        </w:rPr>
        <w:t>to look through.</w:t>
      </w:r>
    </w:p>
    <w:p w14:paraId="2F86F3CF" w14:textId="77777777" w:rsidR="00CE279A" w:rsidRPr="001369E9" w:rsidRDefault="00CE279A" w:rsidP="00CE279A">
      <w:pPr>
        <w:jc w:val="both"/>
        <w:rPr>
          <w:rFonts w:ascii="Century Gothic" w:hAnsi="Century Gothic"/>
          <w:noProof/>
          <w:sz w:val="20"/>
          <w:szCs w:val="20"/>
        </w:rPr>
      </w:pPr>
    </w:p>
    <w:p w14:paraId="67440ECF" w14:textId="77777777" w:rsidR="00CE279A" w:rsidRPr="001369E9" w:rsidRDefault="00CE279A" w:rsidP="00CE279A">
      <w:pPr>
        <w:jc w:val="both"/>
        <w:rPr>
          <w:rFonts w:ascii="Century Gothic" w:hAnsi="Century Gothic"/>
          <w:noProof/>
          <w:sz w:val="20"/>
          <w:szCs w:val="20"/>
        </w:rPr>
      </w:pPr>
      <w:r w:rsidRPr="001369E9">
        <w:rPr>
          <w:rFonts w:ascii="Century Gothic" w:hAnsi="Century Gothic"/>
          <w:noProof/>
          <w:sz w:val="20"/>
          <w:szCs w:val="20"/>
        </w:rPr>
        <w:t>All signed induction forms will be kept in the individual staff member’s folder.</w:t>
      </w:r>
    </w:p>
    <w:p w14:paraId="38F90765" w14:textId="77777777" w:rsidR="00CE279A" w:rsidRPr="001369E9" w:rsidRDefault="00CE279A" w:rsidP="00CE279A">
      <w:pPr>
        <w:jc w:val="both"/>
        <w:rPr>
          <w:rFonts w:ascii="Century Gothic" w:hAnsi="Century Gothic"/>
          <w:noProof/>
          <w:sz w:val="20"/>
          <w:szCs w:val="20"/>
        </w:rPr>
      </w:pPr>
    </w:p>
    <w:p w14:paraId="449D929F" w14:textId="77777777" w:rsidR="00CE279A" w:rsidRPr="001369E9" w:rsidRDefault="00CE279A" w:rsidP="00CE279A">
      <w:pPr>
        <w:pStyle w:val="Heading2"/>
        <w:jc w:val="both"/>
        <w:rPr>
          <w:rFonts w:ascii="Century Gothic" w:hAnsi="Century Gothic"/>
          <w:noProof/>
          <w:color w:val="auto"/>
          <w:sz w:val="20"/>
          <w:szCs w:val="20"/>
        </w:rPr>
      </w:pPr>
      <w:bookmarkStart w:id="1" w:name="_Toc363825649"/>
      <w:r w:rsidRPr="001369E9">
        <w:rPr>
          <w:rFonts w:ascii="Century Gothic" w:hAnsi="Century Gothic"/>
          <w:noProof/>
          <w:color w:val="auto"/>
          <w:sz w:val="20"/>
          <w:szCs w:val="20"/>
        </w:rPr>
        <w:lastRenderedPageBreak/>
        <w:t>Enhanced DBS Checks</w:t>
      </w:r>
      <w:bookmarkEnd w:id="1"/>
    </w:p>
    <w:p w14:paraId="6C0EAAEF" w14:textId="77777777" w:rsidR="00CE279A" w:rsidRPr="001369E9" w:rsidRDefault="00CE279A" w:rsidP="00CE279A">
      <w:pPr>
        <w:jc w:val="both"/>
        <w:rPr>
          <w:rFonts w:ascii="Century Gothic" w:hAnsi="Century Gothic"/>
          <w:sz w:val="20"/>
          <w:szCs w:val="20"/>
        </w:rPr>
      </w:pPr>
    </w:p>
    <w:p w14:paraId="09C0967A" w14:textId="77777777" w:rsidR="00CE279A" w:rsidRPr="001369E9" w:rsidRDefault="00CE279A" w:rsidP="00CE279A">
      <w:pPr>
        <w:jc w:val="both"/>
        <w:rPr>
          <w:rFonts w:ascii="Century Gothic" w:hAnsi="Century Gothic"/>
          <w:sz w:val="20"/>
          <w:szCs w:val="20"/>
        </w:rPr>
      </w:pPr>
      <w:r w:rsidRPr="001369E9">
        <w:rPr>
          <w:rFonts w:ascii="Century Gothic" w:hAnsi="Century Gothic"/>
          <w:sz w:val="20"/>
          <w:szCs w:val="20"/>
        </w:rPr>
        <w:t>All staff are expected to disclose any convictions, cautions, court orders, reprimands and warnings which may affect their suitability to work with children during the initial application stage, induction stage and during employment with Golden Steps.</w:t>
      </w:r>
    </w:p>
    <w:p w14:paraId="3C597F57" w14:textId="77777777" w:rsidR="00CE279A" w:rsidRPr="001369E9" w:rsidRDefault="00CE279A" w:rsidP="00CE279A">
      <w:pPr>
        <w:jc w:val="both"/>
        <w:rPr>
          <w:rFonts w:ascii="Century Gothic" w:hAnsi="Century Gothic"/>
          <w:sz w:val="20"/>
          <w:szCs w:val="20"/>
        </w:rPr>
      </w:pPr>
    </w:p>
    <w:p w14:paraId="50770F36" w14:textId="77777777" w:rsidR="00CE279A" w:rsidRPr="001369E9" w:rsidRDefault="00CE279A" w:rsidP="00CE279A">
      <w:pPr>
        <w:jc w:val="both"/>
        <w:rPr>
          <w:rFonts w:ascii="Century Gothic" w:hAnsi="Century Gothic"/>
          <w:sz w:val="20"/>
          <w:szCs w:val="20"/>
        </w:rPr>
      </w:pPr>
      <w:r w:rsidRPr="001369E9">
        <w:rPr>
          <w:rFonts w:ascii="Century Gothic" w:hAnsi="Century Gothic"/>
          <w:sz w:val="20"/>
          <w:szCs w:val="20"/>
        </w:rPr>
        <w:t xml:space="preserve">An Enhanced DBS check will be carried out for every staff member working within </w:t>
      </w:r>
      <w:r>
        <w:rPr>
          <w:rFonts w:ascii="Century Gothic" w:hAnsi="Century Gothic"/>
          <w:sz w:val="20"/>
          <w:szCs w:val="20"/>
        </w:rPr>
        <w:t>Owls Nest</w:t>
      </w:r>
      <w:r w:rsidRPr="001369E9">
        <w:rPr>
          <w:rFonts w:ascii="Century Gothic" w:hAnsi="Century Gothic"/>
          <w:sz w:val="20"/>
          <w:szCs w:val="20"/>
        </w:rPr>
        <w:t xml:space="preserve">.  </w:t>
      </w:r>
    </w:p>
    <w:p w14:paraId="028F65F5" w14:textId="77777777" w:rsidR="00CE279A" w:rsidRPr="001369E9" w:rsidRDefault="00CE279A" w:rsidP="00CE279A">
      <w:pPr>
        <w:jc w:val="both"/>
        <w:rPr>
          <w:rFonts w:ascii="Century Gothic" w:hAnsi="Century Gothic"/>
          <w:sz w:val="20"/>
          <w:szCs w:val="20"/>
        </w:rPr>
      </w:pPr>
    </w:p>
    <w:p w14:paraId="52472B97" w14:textId="77777777" w:rsidR="00CE279A" w:rsidRPr="001369E9" w:rsidRDefault="00CE279A" w:rsidP="00CE279A">
      <w:pPr>
        <w:jc w:val="both"/>
        <w:rPr>
          <w:rFonts w:ascii="Century Gothic" w:hAnsi="Century Gothic"/>
          <w:kern w:val="28"/>
          <w:sz w:val="20"/>
          <w:szCs w:val="20"/>
        </w:rPr>
      </w:pPr>
      <w:r w:rsidRPr="001369E9">
        <w:rPr>
          <w:rFonts w:ascii="Century Gothic" w:hAnsi="Century Gothic"/>
          <w:kern w:val="28"/>
          <w:sz w:val="20"/>
          <w:szCs w:val="20"/>
        </w:rPr>
        <w:t>Upon receipt of DBS confirmation, details are then recorded i.e. reference number, date of issue, renewal date etc.</w:t>
      </w:r>
    </w:p>
    <w:p w14:paraId="0F60138E" w14:textId="77777777" w:rsidR="00CE279A" w:rsidRPr="001369E9" w:rsidRDefault="00CE279A" w:rsidP="00CE279A">
      <w:pPr>
        <w:jc w:val="both"/>
        <w:rPr>
          <w:rFonts w:ascii="Century Gothic" w:hAnsi="Century Gothic"/>
          <w:kern w:val="28"/>
          <w:sz w:val="20"/>
          <w:szCs w:val="20"/>
        </w:rPr>
      </w:pPr>
    </w:p>
    <w:p w14:paraId="73DAF4F1" w14:textId="77777777" w:rsidR="00CE279A" w:rsidRPr="001369E9" w:rsidRDefault="00CE279A" w:rsidP="00CE279A">
      <w:pPr>
        <w:jc w:val="both"/>
        <w:rPr>
          <w:rFonts w:ascii="Century Gothic" w:hAnsi="Century Gothic"/>
          <w:kern w:val="28"/>
          <w:sz w:val="20"/>
          <w:szCs w:val="20"/>
        </w:rPr>
      </w:pPr>
      <w:r w:rsidRPr="001369E9">
        <w:rPr>
          <w:rFonts w:ascii="Century Gothic" w:hAnsi="Century Gothic"/>
          <w:kern w:val="28"/>
          <w:sz w:val="20"/>
          <w:szCs w:val="20"/>
        </w:rPr>
        <w:t>Until a DBS check is completed, the staff member is not allowed to have unsupervised contact with children regardless of position or responsibility. This includes toileting and nappy changes.</w:t>
      </w:r>
    </w:p>
    <w:p w14:paraId="31F3B0E5" w14:textId="77777777" w:rsidR="00CE279A" w:rsidRPr="001369E9" w:rsidRDefault="00CE279A" w:rsidP="00CE279A">
      <w:pPr>
        <w:jc w:val="both"/>
        <w:rPr>
          <w:rFonts w:ascii="Century Gothic" w:hAnsi="Century Gothic"/>
          <w:sz w:val="20"/>
          <w:szCs w:val="20"/>
        </w:rPr>
      </w:pPr>
    </w:p>
    <w:p w14:paraId="6CD61808" w14:textId="77777777" w:rsidR="00CE279A" w:rsidRDefault="00CE279A" w:rsidP="00CE279A">
      <w:pPr>
        <w:jc w:val="both"/>
        <w:rPr>
          <w:rFonts w:ascii="Century Gothic" w:hAnsi="Century Gothic"/>
          <w:sz w:val="20"/>
          <w:szCs w:val="20"/>
        </w:rPr>
      </w:pPr>
      <w:r w:rsidRPr="001369E9">
        <w:rPr>
          <w:rFonts w:ascii="Century Gothic" w:hAnsi="Century Gothic"/>
          <w:sz w:val="20"/>
          <w:szCs w:val="20"/>
        </w:rPr>
        <w:t>Staff will be asked to confirm that they are not disqualified by association and will update this declaration on a regular basis.</w:t>
      </w:r>
    </w:p>
    <w:p w14:paraId="6C64D8C0" w14:textId="77777777" w:rsidR="00CE279A" w:rsidRDefault="00CE279A" w:rsidP="00CE279A">
      <w:pPr>
        <w:jc w:val="both"/>
        <w:rPr>
          <w:rFonts w:ascii="Century Gothic" w:hAnsi="Century Gothic"/>
          <w:sz w:val="20"/>
          <w:szCs w:val="20"/>
        </w:rPr>
      </w:pPr>
    </w:p>
    <w:p w14:paraId="73DC22AD" w14:textId="77777777" w:rsidR="00CE279A" w:rsidRPr="001369E9" w:rsidRDefault="00CE279A" w:rsidP="00CE279A">
      <w:pPr>
        <w:jc w:val="both"/>
        <w:rPr>
          <w:rFonts w:ascii="Century Gothic" w:hAnsi="Century Gothic"/>
          <w:sz w:val="20"/>
          <w:szCs w:val="20"/>
        </w:rPr>
      </w:pPr>
      <w:r>
        <w:rPr>
          <w:rFonts w:ascii="Century Gothic" w:hAnsi="Century Gothic"/>
          <w:sz w:val="20"/>
          <w:szCs w:val="20"/>
        </w:rPr>
        <w:t xml:space="preserve">If their circumstances </w:t>
      </w:r>
      <w:proofErr w:type="gramStart"/>
      <w:r>
        <w:rPr>
          <w:rFonts w:ascii="Century Gothic" w:hAnsi="Century Gothic"/>
          <w:sz w:val="20"/>
          <w:szCs w:val="20"/>
        </w:rPr>
        <w:t>has</w:t>
      </w:r>
      <w:proofErr w:type="gramEnd"/>
      <w:r>
        <w:rPr>
          <w:rFonts w:ascii="Century Gothic" w:hAnsi="Century Gothic"/>
          <w:sz w:val="20"/>
          <w:szCs w:val="20"/>
        </w:rPr>
        <w:t xml:space="preserve"> changed staff to inform manager or at supervisions meeting we also are aware of link to </w:t>
      </w:r>
      <w:proofErr w:type="spellStart"/>
      <w:r>
        <w:rPr>
          <w:rFonts w:ascii="Century Gothic" w:hAnsi="Century Gothic"/>
          <w:sz w:val="20"/>
          <w:szCs w:val="20"/>
        </w:rPr>
        <w:t>ofsted</w:t>
      </w:r>
      <w:proofErr w:type="spellEnd"/>
      <w:r>
        <w:rPr>
          <w:rFonts w:ascii="Century Gothic" w:hAnsi="Century Gothic"/>
          <w:sz w:val="20"/>
          <w:szCs w:val="20"/>
        </w:rPr>
        <w:t xml:space="preserve"> disclosure and barring checks which has been revised 2017.</w:t>
      </w:r>
    </w:p>
    <w:p w14:paraId="019C5697" w14:textId="77777777" w:rsidR="008B2A4A" w:rsidRDefault="008B2A4A"/>
    <w:sectPr w:rsidR="008B2A4A">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199DAB" w14:textId="77777777" w:rsidR="00CE279A" w:rsidRDefault="00CE279A" w:rsidP="00CE279A">
      <w:r>
        <w:separator/>
      </w:r>
    </w:p>
  </w:endnote>
  <w:endnote w:type="continuationSeparator" w:id="0">
    <w:p w14:paraId="6D7D7B45" w14:textId="77777777" w:rsidR="00CE279A" w:rsidRDefault="00CE279A" w:rsidP="00CE2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altName w:val="Calibri"/>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30D02D" w14:textId="77777777" w:rsidR="00CE279A" w:rsidRDefault="00CE279A" w:rsidP="00CE279A">
      <w:r>
        <w:separator/>
      </w:r>
    </w:p>
  </w:footnote>
  <w:footnote w:type="continuationSeparator" w:id="0">
    <w:p w14:paraId="31403FCD" w14:textId="77777777" w:rsidR="00CE279A" w:rsidRDefault="00CE279A" w:rsidP="00CE27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2C522D" w14:textId="3122672E" w:rsidR="00CE279A" w:rsidRDefault="00CE279A">
    <w:pPr>
      <w:pStyle w:val="Header"/>
    </w:pPr>
    <w:r>
      <w:rPr>
        <w:noProof/>
      </w:rPr>
      <w:drawing>
        <wp:anchor distT="0" distB="0" distL="114300" distR="114300" simplePos="0" relativeHeight="251659264" behindDoc="0" locked="0" layoutInCell="1" allowOverlap="1" wp14:anchorId="0FDD2B5A" wp14:editId="746782DF">
          <wp:simplePos x="0" y="0"/>
          <wp:positionH relativeFrom="margin">
            <wp:posOffset>5612524</wp:posOffset>
          </wp:positionH>
          <wp:positionV relativeFrom="paragraph">
            <wp:posOffset>-284414</wp:posOffset>
          </wp:positionV>
          <wp:extent cx="867103" cy="982717"/>
          <wp:effectExtent l="0" t="0" r="9525" b="8255"/>
          <wp:wrapNone/>
          <wp:docPr id="1" name="Picture 1" descr="A group of owls in a ne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oup of owls in a nes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7103" cy="98271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79A"/>
    <w:rsid w:val="00133005"/>
    <w:rsid w:val="0046183B"/>
    <w:rsid w:val="008B2A4A"/>
    <w:rsid w:val="00964904"/>
    <w:rsid w:val="00CE27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118D5"/>
  <w15:chartTrackingRefBased/>
  <w15:docId w15:val="{32525BDB-A18F-4CF5-8676-F9E936F61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279A"/>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uiPriority w:val="9"/>
    <w:qFormat/>
    <w:rsid w:val="00CE279A"/>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unhideWhenUsed/>
    <w:qFormat/>
    <w:rsid w:val="00CE279A"/>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CE279A"/>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CE279A"/>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en-GB"/>
      <w14:ligatures w14:val="standardContextual"/>
    </w:rPr>
  </w:style>
  <w:style w:type="paragraph" w:styleId="Heading5">
    <w:name w:val="heading 5"/>
    <w:basedOn w:val="Normal"/>
    <w:next w:val="Normal"/>
    <w:link w:val="Heading5Char"/>
    <w:uiPriority w:val="9"/>
    <w:semiHidden/>
    <w:unhideWhenUsed/>
    <w:qFormat/>
    <w:rsid w:val="00CE279A"/>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en-GB"/>
      <w14:ligatures w14:val="standardContextual"/>
    </w:rPr>
  </w:style>
  <w:style w:type="paragraph" w:styleId="Heading6">
    <w:name w:val="heading 6"/>
    <w:basedOn w:val="Normal"/>
    <w:next w:val="Normal"/>
    <w:link w:val="Heading6Char"/>
    <w:uiPriority w:val="9"/>
    <w:semiHidden/>
    <w:unhideWhenUsed/>
    <w:qFormat/>
    <w:rsid w:val="00CE279A"/>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n-GB"/>
      <w14:ligatures w14:val="standardContextual"/>
    </w:rPr>
  </w:style>
  <w:style w:type="paragraph" w:styleId="Heading7">
    <w:name w:val="heading 7"/>
    <w:basedOn w:val="Normal"/>
    <w:next w:val="Normal"/>
    <w:link w:val="Heading7Char"/>
    <w:uiPriority w:val="9"/>
    <w:semiHidden/>
    <w:unhideWhenUsed/>
    <w:qFormat/>
    <w:rsid w:val="00CE279A"/>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en-GB"/>
      <w14:ligatures w14:val="standardContextual"/>
    </w:rPr>
  </w:style>
  <w:style w:type="paragraph" w:styleId="Heading8">
    <w:name w:val="heading 8"/>
    <w:basedOn w:val="Normal"/>
    <w:next w:val="Normal"/>
    <w:link w:val="Heading8Char"/>
    <w:uiPriority w:val="9"/>
    <w:semiHidden/>
    <w:unhideWhenUsed/>
    <w:qFormat/>
    <w:rsid w:val="00CE279A"/>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en-GB"/>
      <w14:ligatures w14:val="standardContextual"/>
    </w:rPr>
  </w:style>
  <w:style w:type="paragraph" w:styleId="Heading9">
    <w:name w:val="heading 9"/>
    <w:basedOn w:val="Normal"/>
    <w:next w:val="Normal"/>
    <w:link w:val="Heading9Char"/>
    <w:uiPriority w:val="9"/>
    <w:semiHidden/>
    <w:unhideWhenUsed/>
    <w:qFormat/>
    <w:rsid w:val="00CE279A"/>
    <w:pPr>
      <w:keepNext/>
      <w:keepLines/>
      <w:spacing w:line="259" w:lineRule="auto"/>
      <w:outlineLvl w:val="8"/>
    </w:pPr>
    <w:rPr>
      <w:rFonts w:asciiTheme="minorHAnsi" w:eastAsiaTheme="majorEastAsia" w:hAnsiTheme="minorHAnsi" w:cstheme="majorBidi"/>
      <w:color w:val="272727" w:themeColor="text1" w:themeTint="D8"/>
      <w:kern w:val="2"/>
      <w:sz w:val="22"/>
      <w:szCs w:val="22"/>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27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27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27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27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27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27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27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27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279A"/>
    <w:rPr>
      <w:rFonts w:eastAsiaTheme="majorEastAsia" w:cstheme="majorBidi"/>
      <w:color w:val="272727" w:themeColor="text1" w:themeTint="D8"/>
    </w:rPr>
  </w:style>
  <w:style w:type="paragraph" w:styleId="Title">
    <w:name w:val="Title"/>
    <w:basedOn w:val="Normal"/>
    <w:next w:val="Normal"/>
    <w:link w:val="TitleChar"/>
    <w:uiPriority w:val="10"/>
    <w:qFormat/>
    <w:rsid w:val="00CE279A"/>
    <w:pPr>
      <w:spacing w:after="80"/>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CE27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279A"/>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CE27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279A"/>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n-GB"/>
      <w14:ligatures w14:val="standardContextual"/>
    </w:rPr>
  </w:style>
  <w:style w:type="character" w:customStyle="1" w:styleId="QuoteChar">
    <w:name w:val="Quote Char"/>
    <w:basedOn w:val="DefaultParagraphFont"/>
    <w:link w:val="Quote"/>
    <w:uiPriority w:val="29"/>
    <w:rsid w:val="00CE279A"/>
    <w:rPr>
      <w:i/>
      <w:iCs/>
      <w:color w:val="404040" w:themeColor="text1" w:themeTint="BF"/>
    </w:rPr>
  </w:style>
  <w:style w:type="paragraph" w:styleId="ListParagraph">
    <w:name w:val="List Paragraph"/>
    <w:basedOn w:val="Normal"/>
    <w:uiPriority w:val="34"/>
    <w:qFormat/>
    <w:rsid w:val="00CE279A"/>
    <w:pPr>
      <w:spacing w:after="160" w:line="259" w:lineRule="auto"/>
      <w:ind w:left="720"/>
      <w:contextualSpacing/>
    </w:pPr>
    <w:rPr>
      <w:rFonts w:asciiTheme="minorHAnsi" w:eastAsiaTheme="minorHAnsi" w:hAnsiTheme="minorHAnsi" w:cstheme="minorBidi"/>
      <w:kern w:val="2"/>
      <w:sz w:val="22"/>
      <w:szCs w:val="22"/>
      <w:lang w:val="en-GB"/>
      <w14:ligatures w14:val="standardContextual"/>
    </w:rPr>
  </w:style>
  <w:style w:type="character" w:styleId="IntenseEmphasis">
    <w:name w:val="Intense Emphasis"/>
    <w:basedOn w:val="DefaultParagraphFont"/>
    <w:uiPriority w:val="21"/>
    <w:qFormat/>
    <w:rsid w:val="00CE279A"/>
    <w:rPr>
      <w:i/>
      <w:iCs/>
      <w:color w:val="0F4761" w:themeColor="accent1" w:themeShade="BF"/>
    </w:rPr>
  </w:style>
  <w:style w:type="paragraph" w:styleId="IntenseQuote">
    <w:name w:val="Intense Quote"/>
    <w:basedOn w:val="Normal"/>
    <w:next w:val="Normal"/>
    <w:link w:val="IntenseQuoteChar"/>
    <w:uiPriority w:val="30"/>
    <w:qFormat/>
    <w:rsid w:val="00CE279A"/>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en-GB"/>
      <w14:ligatures w14:val="standardContextual"/>
    </w:rPr>
  </w:style>
  <w:style w:type="character" w:customStyle="1" w:styleId="IntenseQuoteChar">
    <w:name w:val="Intense Quote Char"/>
    <w:basedOn w:val="DefaultParagraphFont"/>
    <w:link w:val="IntenseQuote"/>
    <w:uiPriority w:val="30"/>
    <w:rsid w:val="00CE279A"/>
    <w:rPr>
      <w:i/>
      <w:iCs/>
      <w:color w:val="0F4761" w:themeColor="accent1" w:themeShade="BF"/>
    </w:rPr>
  </w:style>
  <w:style w:type="character" w:styleId="IntenseReference">
    <w:name w:val="Intense Reference"/>
    <w:basedOn w:val="DefaultParagraphFont"/>
    <w:uiPriority w:val="32"/>
    <w:qFormat/>
    <w:rsid w:val="00CE279A"/>
    <w:rPr>
      <w:b/>
      <w:bCs/>
      <w:smallCaps/>
      <w:color w:val="0F4761" w:themeColor="accent1" w:themeShade="BF"/>
      <w:spacing w:val="5"/>
    </w:rPr>
  </w:style>
  <w:style w:type="paragraph" w:styleId="Header">
    <w:name w:val="header"/>
    <w:basedOn w:val="Normal"/>
    <w:link w:val="HeaderChar"/>
    <w:uiPriority w:val="99"/>
    <w:unhideWhenUsed/>
    <w:rsid w:val="00CE279A"/>
    <w:pPr>
      <w:tabs>
        <w:tab w:val="center" w:pos="4513"/>
        <w:tab w:val="right" w:pos="9026"/>
      </w:tabs>
    </w:pPr>
    <w:rPr>
      <w:rFonts w:asciiTheme="minorHAnsi" w:eastAsiaTheme="minorHAnsi" w:hAnsiTheme="minorHAnsi" w:cstheme="minorBidi"/>
      <w:kern w:val="2"/>
      <w:sz w:val="22"/>
      <w:szCs w:val="22"/>
      <w:lang w:val="en-GB"/>
      <w14:ligatures w14:val="standardContextual"/>
    </w:rPr>
  </w:style>
  <w:style w:type="character" w:customStyle="1" w:styleId="HeaderChar">
    <w:name w:val="Header Char"/>
    <w:basedOn w:val="DefaultParagraphFont"/>
    <w:link w:val="Header"/>
    <w:uiPriority w:val="99"/>
    <w:rsid w:val="00CE279A"/>
  </w:style>
  <w:style w:type="paragraph" w:styleId="Footer">
    <w:name w:val="footer"/>
    <w:basedOn w:val="Normal"/>
    <w:link w:val="FooterChar"/>
    <w:uiPriority w:val="99"/>
    <w:unhideWhenUsed/>
    <w:rsid w:val="00CE279A"/>
    <w:pPr>
      <w:tabs>
        <w:tab w:val="center" w:pos="4513"/>
        <w:tab w:val="right" w:pos="9026"/>
      </w:tabs>
    </w:pPr>
    <w:rPr>
      <w:rFonts w:asciiTheme="minorHAnsi" w:eastAsiaTheme="minorHAnsi" w:hAnsiTheme="minorHAnsi" w:cstheme="minorBidi"/>
      <w:kern w:val="2"/>
      <w:sz w:val="22"/>
      <w:szCs w:val="22"/>
      <w:lang w:val="en-GB"/>
      <w14:ligatures w14:val="standardContextual"/>
    </w:rPr>
  </w:style>
  <w:style w:type="character" w:customStyle="1" w:styleId="FooterChar">
    <w:name w:val="Footer Char"/>
    <w:basedOn w:val="DefaultParagraphFont"/>
    <w:link w:val="Footer"/>
    <w:uiPriority w:val="99"/>
    <w:rsid w:val="00CE27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629</Words>
  <Characters>3586</Characters>
  <Application>Microsoft Office Word</Application>
  <DocSecurity>0</DocSecurity>
  <Lines>29</Lines>
  <Paragraphs>8</Paragraphs>
  <ScaleCrop>false</ScaleCrop>
  <Company/>
  <LinksUpToDate>false</LinksUpToDate>
  <CharactersWithSpaces>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and Katie Nursery</dc:creator>
  <cp:keywords/>
  <dc:description/>
  <cp:lastModifiedBy>Rebecca and Katie Nursery</cp:lastModifiedBy>
  <cp:revision>1</cp:revision>
  <dcterms:created xsi:type="dcterms:W3CDTF">2024-10-21T12:23:00Z</dcterms:created>
  <dcterms:modified xsi:type="dcterms:W3CDTF">2024-10-21T12:25:00Z</dcterms:modified>
</cp:coreProperties>
</file>