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E6B00" w14:textId="77777777" w:rsidR="00467D07" w:rsidRPr="00EB1378" w:rsidRDefault="00467D07" w:rsidP="00467D07">
      <w:pPr>
        <w:widowControl w:val="0"/>
        <w:overflowPunct w:val="0"/>
        <w:autoSpaceDE w:val="0"/>
        <w:autoSpaceDN w:val="0"/>
        <w:adjustRightInd w:val="0"/>
        <w:jc w:val="center"/>
        <w:rPr>
          <w:rFonts w:ascii="Century Gothic" w:hAnsi="Century Gothic"/>
          <w:b/>
          <w:sz w:val="32"/>
          <w:szCs w:val="32"/>
        </w:rPr>
      </w:pPr>
      <w:r w:rsidRPr="00EB1378">
        <w:rPr>
          <w:rFonts w:ascii="Century Gothic" w:hAnsi="Century Gothic"/>
          <w:b/>
          <w:sz w:val="32"/>
          <w:szCs w:val="32"/>
        </w:rPr>
        <w:t>Access and Security of Premises</w:t>
      </w:r>
    </w:p>
    <w:p w14:paraId="6ECBD1F0" w14:textId="77777777" w:rsidR="00467D07" w:rsidRPr="00EB1378" w:rsidRDefault="00467D07" w:rsidP="00467D07">
      <w:pPr>
        <w:widowControl w:val="0"/>
        <w:overflowPunct w:val="0"/>
        <w:autoSpaceDE w:val="0"/>
        <w:autoSpaceDN w:val="0"/>
        <w:adjustRightInd w:val="0"/>
        <w:jc w:val="both"/>
        <w:rPr>
          <w:rFonts w:ascii="Century Gothic" w:hAnsi="Century Gothic"/>
          <w:b/>
        </w:rPr>
      </w:pPr>
    </w:p>
    <w:p w14:paraId="1C41D69B" w14:textId="77777777" w:rsidR="00467D07" w:rsidRPr="00695F32" w:rsidRDefault="00467D07" w:rsidP="00467D07">
      <w:pPr>
        <w:pStyle w:val="NormalWeb"/>
        <w:jc w:val="both"/>
        <w:rPr>
          <w:rFonts w:ascii="Century Gothic" w:hAnsi="Century Gothic"/>
          <w:sz w:val="20"/>
          <w:szCs w:val="20"/>
        </w:rPr>
      </w:pPr>
      <w:r w:rsidRPr="00695F32">
        <w:rPr>
          <w:rFonts w:ascii="Century Gothic" w:hAnsi="Century Gothic"/>
          <w:sz w:val="20"/>
          <w:szCs w:val="20"/>
        </w:rPr>
        <w:t xml:space="preserve">At </w:t>
      </w:r>
      <w:r>
        <w:rPr>
          <w:rFonts w:ascii="Century Gothic" w:hAnsi="Century Gothic"/>
          <w:sz w:val="20"/>
          <w:szCs w:val="20"/>
        </w:rPr>
        <w:t>Owls Nest Nursery</w:t>
      </w:r>
      <w:r w:rsidRPr="00695F32">
        <w:rPr>
          <w:rFonts w:ascii="Century Gothic" w:hAnsi="Century Gothic"/>
          <w:sz w:val="20"/>
          <w:szCs w:val="20"/>
        </w:rPr>
        <w:t xml:space="preserve"> we take the safety of our staff and the children seriously. We will only release children into the care of individuals who have been notified to the nursery by the parent. This should be done prior to the day which the parent or carer wishes their child to be collected by another individual.</w:t>
      </w:r>
    </w:p>
    <w:p w14:paraId="24D2B9DF" w14:textId="77777777" w:rsidR="00467D07" w:rsidRPr="00695F32" w:rsidRDefault="00467D07" w:rsidP="00467D07">
      <w:pPr>
        <w:pStyle w:val="NormalWeb"/>
        <w:jc w:val="both"/>
        <w:rPr>
          <w:rFonts w:ascii="Century Gothic" w:hAnsi="Century Gothic"/>
          <w:sz w:val="20"/>
          <w:szCs w:val="20"/>
        </w:rPr>
      </w:pPr>
      <w:r w:rsidRPr="00695F32">
        <w:rPr>
          <w:rFonts w:ascii="Century Gothic" w:hAnsi="Century Gothic"/>
          <w:sz w:val="20"/>
          <w:szCs w:val="20"/>
        </w:rPr>
        <w:t xml:space="preserve">Should parents wish to arrange an alternative pick up person, this must be notified to the nursery, providing details of who will be collecting, how the child will know them and a password to use upon arrival. If the individual’s age is below 18 years, they will not be allowed to collect. Without notification, password and verification, the child will not be allowed to leave the nursery until the child’s parents or carers have been contacted and adequate confirmation is given. These details will be stored in the child’s file. If a known person arrives to collect a child but is not in a state which is deemed suitable to care for a child (e.g. acting violently or under the influence of alcohol or other substances) then children will not be released. Another </w:t>
      </w:r>
      <w:proofErr w:type="spellStart"/>
      <w:r w:rsidRPr="00695F32">
        <w:rPr>
          <w:rFonts w:ascii="Century Gothic" w:hAnsi="Century Gothic"/>
          <w:sz w:val="20"/>
          <w:szCs w:val="20"/>
        </w:rPr>
        <w:t>authorised</w:t>
      </w:r>
      <w:proofErr w:type="spellEnd"/>
      <w:r w:rsidRPr="00695F32">
        <w:rPr>
          <w:rFonts w:ascii="Century Gothic" w:hAnsi="Century Gothic"/>
          <w:sz w:val="20"/>
          <w:szCs w:val="20"/>
        </w:rPr>
        <w:t xml:space="preserve"> person will be called to come and collect the child.</w:t>
      </w:r>
    </w:p>
    <w:p w14:paraId="43317761" w14:textId="77777777" w:rsidR="00467D07" w:rsidRPr="00695F32" w:rsidRDefault="00467D07" w:rsidP="00467D07">
      <w:pPr>
        <w:pStyle w:val="NormalWeb"/>
        <w:jc w:val="both"/>
        <w:rPr>
          <w:rFonts w:ascii="Century Gothic" w:hAnsi="Century Gothic"/>
          <w:sz w:val="20"/>
          <w:szCs w:val="20"/>
        </w:rPr>
      </w:pPr>
      <w:r w:rsidRPr="00695F32">
        <w:rPr>
          <w:rFonts w:ascii="Century Gothic" w:hAnsi="Century Gothic"/>
          <w:sz w:val="20"/>
          <w:szCs w:val="20"/>
        </w:rPr>
        <w:t xml:space="preserve">If a person attempts to collect a child without prior notification, the nursery will not </w:t>
      </w:r>
      <w:proofErr w:type="spellStart"/>
      <w:r w:rsidRPr="00695F32">
        <w:rPr>
          <w:rFonts w:ascii="Century Gothic" w:hAnsi="Century Gothic"/>
          <w:sz w:val="20"/>
          <w:szCs w:val="20"/>
        </w:rPr>
        <w:t>authorise</w:t>
      </w:r>
      <w:proofErr w:type="spellEnd"/>
      <w:r w:rsidRPr="00695F32">
        <w:rPr>
          <w:rFonts w:ascii="Century Gothic" w:hAnsi="Century Gothic"/>
          <w:sz w:val="20"/>
          <w:szCs w:val="20"/>
        </w:rPr>
        <w:t xml:space="preserve"> the child to leave with this person until the parent has been contacted. </w:t>
      </w:r>
    </w:p>
    <w:p w14:paraId="5BBD9622" w14:textId="77777777" w:rsidR="00467D07" w:rsidRPr="00695F32" w:rsidRDefault="00467D07" w:rsidP="00467D07">
      <w:pPr>
        <w:pStyle w:val="NormalWeb"/>
        <w:jc w:val="both"/>
        <w:rPr>
          <w:rFonts w:ascii="Century Gothic" w:hAnsi="Century Gothic"/>
          <w:sz w:val="20"/>
          <w:szCs w:val="20"/>
        </w:rPr>
      </w:pPr>
      <w:r w:rsidRPr="00695F32">
        <w:rPr>
          <w:rFonts w:ascii="Century Gothic" w:hAnsi="Century Gothic"/>
          <w:sz w:val="20"/>
          <w:szCs w:val="20"/>
        </w:rPr>
        <w:t>All individuals unfamiliar to the nursery will be checked for reason for visit</w:t>
      </w:r>
      <w:r>
        <w:rPr>
          <w:rFonts w:ascii="Century Gothic" w:hAnsi="Century Gothic"/>
          <w:sz w:val="20"/>
          <w:szCs w:val="20"/>
        </w:rPr>
        <w:t xml:space="preserve">, ID badges </w:t>
      </w:r>
      <w:proofErr w:type="gramStart"/>
      <w:r>
        <w:rPr>
          <w:rFonts w:ascii="Century Gothic" w:hAnsi="Century Gothic"/>
          <w:sz w:val="20"/>
          <w:szCs w:val="20"/>
        </w:rPr>
        <w:t>checked</w:t>
      </w:r>
      <w:proofErr w:type="gramEnd"/>
      <w:r w:rsidRPr="00695F32">
        <w:rPr>
          <w:rFonts w:ascii="Century Gothic" w:hAnsi="Century Gothic"/>
          <w:sz w:val="20"/>
          <w:szCs w:val="20"/>
        </w:rPr>
        <w:t xml:space="preserve"> and details logged in the visitor book. Management will verify the individual. Those persons requiring access to the main part of the building (e.g. workmen, gas meter readings etc.) will be accompanied throughout and seen off the premises when finished.</w:t>
      </w:r>
    </w:p>
    <w:p w14:paraId="133584A6" w14:textId="77777777" w:rsidR="00467D07" w:rsidRPr="00695F32" w:rsidRDefault="00467D07" w:rsidP="00467D07">
      <w:pPr>
        <w:pStyle w:val="NormalWeb"/>
        <w:jc w:val="both"/>
        <w:rPr>
          <w:rFonts w:ascii="Century Gothic" w:hAnsi="Century Gothic"/>
          <w:sz w:val="20"/>
          <w:szCs w:val="20"/>
        </w:rPr>
      </w:pPr>
      <w:r w:rsidRPr="00695F32">
        <w:rPr>
          <w:rFonts w:ascii="Century Gothic" w:hAnsi="Century Gothic"/>
          <w:sz w:val="20"/>
          <w:szCs w:val="20"/>
        </w:rPr>
        <w:t>On arrival to the setting, parents are required to buzz in and inform the member of staff of the child’s name through the intercom system.</w:t>
      </w:r>
    </w:p>
    <w:p w14:paraId="4817CDB9" w14:textId="77777777" w:rsidR="008B2A4A" w:rsidRDefault="008B2A4A"/>
    <w:sectPr w:rsidR="008B2A4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F1F85" w14:textId="77777777" w:rsidR="00467D07" w:rsidRDefault="00467D07" w:rsidP="00467D07">
      <w:r>
        <w:separator/>
      </w:r>
    </w:p>
  </w:endnote>
  <w:endnote w:type="continuationSeparator" w:id="0">
    <w:p w14:paraId="7BB4C6C5" w14:textId="77777777" w:rsidR="00467D07" w:rsidRDefault="00467D07" w:rsidP="0046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CEBFD" w14:textId="77777777" w:rsidR="00467D07" w:rsidRDefault="00467D07" w:rsidP="00467D07">
      <w:r>
        <w:separator/>
      </w:r>
    </w:p>
  </w:footnote>
  <w:footnote w:type="continuationSeparator" w:id="0">
    <w:p w14:paraId="5E4091E7" w14:textId="77777777" w:rsidR="00467D07" w:rsidRDefault="00467D07" w:rsidP="00467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D3E7E" w14:textId="0F45E978" w:rsidR="00467D07" w:rsidRDefault="00467D07">
    <w:pPr>
      <w:pStyle w:val="Header"/>
    </w:pPr>
    <w:r>
      <w:rPr>
        <w:noProof/>
      </w:rPr>
      <w:drawing>
        <wp:anchor distT="0" distB="0" distL="114300" distR="114300" simplePos="0" relativeHeight="251659264" behindDoc="0" locked="0" layoutInCell="1" allowOverlap="1" wp14:anchorId="081A6562" wp14:editId="1008C0CB">
          <wp:simplePos x="0" y="0"/>
          <wp:positionH relativeFrom="rightMargin">
            <wp:posOffset>-182048</wp:posOffset>
          </wp:positionH>
          <wp:positionV relativeFrom="paragraph">
            <wp:posOffset>-268649</wp:posOffset>
          </wp:positionV>
          <wp:extent cx="904199" cy="1024759"/>
          <wp:effectExtent l="0" t="0" r="0" b="698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199" cy="10247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07"/>
    <w:rsid w:val="00133005"/>
    <w:rsid w:val="0046183B"/>
    <w:rsid w:val="00467D07"/>
    <w:rsid w:val="008B2A4A"/>
    <w:rsid w:val="0096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93DB"/>
  <w15:chartTrackingRefBased/>
  <w15:docId w15:val="{B3D417B6-E6E7-4FDD-9B78-93FC9EC5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07"/>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467D0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467D0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467D0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67D0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467D0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467D0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467D0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467D0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467D0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D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D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D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D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D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D07"/>
    <w:rPr>
      <w:rFonts w:eastAsiaTheme="majorEastAsia" w:cstheme="majorBidi"/>
      <w:color w:val="272727" w:themeColor="text1" w:themeTint="D8"/>
    </w:rPr>
  </w:style>
  <w:style w:type="paragraph" w:styleId="Title">
    <w:name w:val="Title"/>
    <w:basedOn w:val="Normal"/>
    <w:next w:val="Normal"/>
    <w:link w:val="TitleChar"/>
    <w:uiPriority w:val="10"/>
    <w:qFormat/>
    <w:rsid w:val="00467D0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67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D0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467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D0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467D07"/>
    <w:rPr>
      <w:i/>
      <w:iCs/>
      <w:color w:val="404040" w:themeColor="text1" w:themeTint="BF"/>
    </w:rPr>
  </w:style>
  <w:style w:type="paragraph" w:styleId="ListParagraph">
    <w:name w:val="List Paragraph"/>
    <w:basedOn w:val="Normal"/>
    <w:uiPriority w:val="34"/>
    <w:qFormat/>
    <w:rsid w:val="00467D07"/>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467D07"/>
    <w:rPr>
      <w:i/>
      <w:iCs/>
      <w:color w:val="0F4761" w:themeColor="accent1" w:themeShade="BF"/>
    </w:rPr>
  </w:style>
  <w:style w:type="paragraph" w:styleId="IntenseQuote">
    <w:name w:val="Intense Quote"/>
    <w:basedOn w:val="Normal"/>
    <w:next w:val="Normal"/>
    <w:link w:val="IntenseQuoteChar"/>
    <w:uiPriority w:val="30"/>
    <w:qFormat/>
    <w:rsid w:val="00467D0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467D07"/>
    <w:rPr>
      <w:i/>
      <w:iCs/>
      <w:color w:val="0F4761" w:themeColor="accent1" w:themeShade="BF"/>
    </w:rPr>
  </w:style>
  <w:style w:type="character" w:styleId="IntenseReference">
    <w:name w:val="Intense Reference"/>
    <w:basedOn w:val="DefaultParagraphFont"/>
    <w:uiPriority w:val="32"/>
    <w:qFormat/>
    <w:rsid w:val="00467D07"/>
    <w:rPr>
      <w:b/>
      <w:bCs/>
      <w:smallCaps/>
      <w:color w:val="0F4761" w:themeColor="accent1" w:themeShade="BF"/>
      <w:spacing w:val="5"/>
    </w:rPr>
  </w:style>
  <w:style w:type="paragraph" w:styleId="Header">
    <w:name w:val="header"/>
    <w:basedOn w:val="Normal"/>
    <w:link w:val="HeaderChar"/>
    <w:uiPriority w:val="99"/>
    <w:unhideWhenUsed/>
    <w:rsid w:val="00467D07"/>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HeaderChar">
    <w:name w:val="Header Char"/>
    <w:basedOn w:val="DefaultParagraphFont"/>
    <w:link w:val="Header"/>
    <w:uiPriority w:val="99"/>
    <w:rsid w:val="00467D07"/>
  </w:style>
  <w:style w:type="paragraph" w:styleId="Footer">
    <w:name w:val="footer"/>
    <w:basedOn w:val="Normal"/>
    <w:link w:val="FooterChar"/>
    <w:uiPriority w:val="99"/>
    <w:unhideWhenUsed/>
    <w:rsid w:val="00467D07"/>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FooterChar">
    <w:name w:val="Footer Char"/>
    <w:basedOn w:val="DefaultParagraphFont"/>
    <w:link w:val="Footer"/>
    <w:uiPriority w:val="99"/>
    <w:rsid w:val="00467D07"/>
  </w:style>
  <w:style w:type="paragraph" w:styleId="NormalWeb">
    <w:name w:val="Normal (Web)"/>
    <w:basedOn w:val="Normal"/>
    <w:uiPriority w:val="99"/>
    <w:rsid w:val="00467D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2024-10-21T10:49:00Z</dcterms:created>
  <dcterms:modified xsi:type="dcterms:W3CDTF">2024-10-21T10:49:00Z</dcterms:modified>
</cp:coreProperties>
</file>