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1A991" w14:textId="77777777" w:rsidR="008004E2" w:rsidRPr="004E07C5" w:rsidRDefault="008004E2" w:rsidP="008004E2">
      <w:pPr>
        <w:spacing w:after="200"/>
        <w:jc w:val="center"/>
        <w:rPr>
          <w:rFonts w:ascii="Century Gothic" w:eastAsia="Calibri" w:hAnsi="Century Gothic"/>
          <w:b/>
          <w:sz w:val="32"/>
          <w:szCs w:val="32"/>
          <w:lang w:val="en-GB"/>
        </w:rPr>
      </w:pPr>
      <w:r w:rsidRPr="004E07C5">
        <w:rPr>
          <w:rFonts w:ascii="Century Gothic" w:eastAsia="Calibri" w:hAnsi="Century Gothic"/>
          <w:b/>
          <w:sz w:val="32"/>
          <w:szCs w:val="32"/>
          <w:lang w:val="en-GB"/>
        </w:rPr>
        <w:t>Sun Protection</w:t>
      </w:r>
    </w:p>
    <w:p w14:paraId="21C2DBC5" w14:textId="77777777" w:rsidR="008004E2" w:rsidRPr="00E41303" w:rsidRDefault="008004E2" w:rsidP="008004E2">
      <w:pPr>
        <w:rPr>
          <w:rFonts w:ascii="Century Gothic" w:hAnsi="Century Gothic" w:cs="Arial"/>
          <w:sz w:val="20"/>
          <w:szCs w:val="20"/>
          <w:lang w:val="en-GB"/>
        </w:rPr>
      </w:pPr>
      <w:r w:rsidRPr="00E41303">
        <w:rPr>
          <w:rFonts w:ascii="Century Gothic" w:hAnsi="Century Gothic" w:cs="Arial"/>
          <w:sz w:val="20"/>
          <w:szCs w:val="20"/>
          <w:lang w:val="en-GB"/>
        </w:rPr>
        <w:t xml:space="preserve">At </w:t>
      </w:r>
      <w:r>
        <w:rPr>
          <w:rFonts w:ascii="Century Gothic" w:hAnsi="Century Gothic" w:cs="Arial"/>
          <w:sz w:val="20"/>
          <w:szCs w:val="20"/>
          <w:lang w:val="en-GB"/>
        </w:rPr>
        <w:t>Owls Nest</w:t>
      </w:r>
      <w:r w:rsidRPr="00E41303">
        <w:rPr>
          <w:rFonts w:ascii="Century Gothic" w:hAnsi="Century Gothic" w:cs="Arial"/>
          <w:sz w:val="20"/>
          <w:szCs w:val="20"/>
          <w:lang w:val="en-GB"/>
        </w:rPr>
        <w:t>, we want all our children and staff to enjoy the sun safely. We strongly believe that outside play is vital to children’s learning and development. We will work with parents and carers to achieve this in the following ways.</w:t>
      </w:r>
    </w:p>
    <w:p w14:paraId="4B75E1F8" w14:textId="77777777" w:rsidR="008004E2" w:rsidRPr="00E41303" w:rsidRDefault="008004E2" w:rsidP="008004E2">
      <w:pPr>
        <w:rPr>
          <w:rFonts w:ascii="Century Gothic" w:hAnsi="Century Gothic" w:cs="Arial"/>
          <w:sz w:val="20"/>
          <w:szCs w:val="20"/>
          <w:lang w:val="en-GB"/>
        </w:rPr>
      </w:pPr>
    </w:p>
    <w:p w14:paraId="046AB2ED" w14:textId="77777777" w:rsidR="008004E2" w:rsidRPr="00E41303" w:rsidRDefault="008004E2" w:rsidP="008004E2">
      <w:pPr>
        <w:rPr>
          <w:rFonts w:ascii="Century Gothic" w:hAnsi="Century Gothic" w:cs="Arial"/>
          <w:b/>
          <w:bCs/>
          <w:sz w:val="20"/>
          <w:szCs w:val="20"/>
          <w:lang w:val="en-GB"/>
        </w:rPr>
      </w:pPr>
      <w:r w:rsidRPr="00E41303">
        <w:rPr>
          <w:rFonts w:ascii="Century Gothic" w:hAnsi="Century Gothic" w:cs="Arial"/>
          <w:b/>
          <w:bCs/>
          <w:sz w:val="20"/>
          <w:szCs w:val="20"/>
          <w:lang w:val="en-GB"/>
        </w:rPr>
        <w:t>EDUCATION</w:t>
      </w:r>
    </w:p>
    <w:p w14:paraId="0C5EDAAF" w14:textId="77777777" w:rsidR="008004E2" w:rsidRPr="00E41303" w:rsidRDefault="008004E2" w:rsidP="008004E2">
      <w:pPr>
        <w:rPr>
          <w:rFonts w:ascii="Century Gothic" w:hAnsi="Century Gothic" w:cs="Arial"/>
          <w:b/>
          <w:bCs/>
          <w:sz w:val="20"/>
          <w:szCs w:val="20"/>
          <w:lang w:val="en-GB"/>
        </w:rPr>
      </w:pPr>
    </w:p>
    <w:p w14:paraId="2DF821F9" w14:textId="77777777" w:rsidR="008004E2" w:rsidRPr="00E41303" w:rsidRDefault="008004E2" w:rsidP="008004E2">
      <w:pPr>
        <w:numPr>
          <w:ilvl w:val="0"/>
          <w:numId w:val="1"/>
        </w:numPr>
        <w:tabs>
          <w:tab w:val="left" w:pos="420"/>
        </w:tabs>
        <w:rPr>
          <w:rFonts w:ascii="Century Gothic" w:hAnsi="Century Gothic" w:cs="Arial"/>
          <w:b/>
          <w:bCs/>
          <w:sz w:val="20"/>
          <w:szCs w:val="20"/>
          <w:lang w:val="en-GB"/>
        </w:rPr>
      </w:pPr>
      <w:r w:rsidRPr="00E41303">
        <w:rPr>
          <w:rFonts w:ascii="Century Gothic" w:hAnsi="Century Gothic" w:cs="Arial"/>
          <w:sz w:val="20"/>
          <w:szCs w:val="20"/>
          <w:lang w:val="en-GB"/>
        </w:rPr>
        <w:t>All children will be involved in discussion, appropriate for their age and level of understanding, at the start of the summer regarding the sun, sun protection and the risks of prolonged exposure</w:t>
      </w:r>
    </w:p>
    <w:p w14:paraId="233C225A" w14:textId="77777777" w:rsidR="008004E2" w:rsidRPr="00E41303" w:rsidRDefault="008004E2" w:rsidP="008004E2">
      <w:pPr>
        <w:numPr>
          <w:ilvl w:val="0"/>
          <w:numId w:val="1"/>
        </w:numPr>
        <w:tabs>
          <w:tab w:val="left" w:pos="420"/>
        </w:tabs>
        <w:rPr>
          <w:rFonts w:ascii="Century Gothic" w:hAnsi="Century Gothic" w:cs="Arial"/>
          <w:b/>
          <w:bCs/>
          <w:sz w:val="20"/>
          <w:szCs w:val="20"/>
          <w:lang w:val="en-GB"/>
        </w:rPr>
      </w:pPr>
      <w:r w:rsidRPr="00E41303">
        <w:rPr>
          <w:rFonts w:ascii="Century Gothic" w:hAnsi="Century Gothic" w:cs="Arial"/>
          <w:sz w:val="20"/>
          <w:szCs w:val="20"/>
          <w:lang w:val="en-GB"/>
        </w:rPr>
        <w:t>All staff will be educated in the importance of sun protection and the risks involved in not protecting both themselves and others</w:t>
      </w:r>
    </w:p>
    <w:p w14:paraId="54FEA8D1" w14:textId="77777777" w:rsidR="008004E2" w:rsidRPr="00E41303" w:rsidRDefault="008004E2" w:rsidP="008004E2">
      <w:pPr>
        <w:numPr>
          <w:ilvl w:val="0"/>
          <w:numId w:val="1"/>
        </w:numPr>
        <w:tabs>
          <w:tab w:val="left" w:pos="420"/>
        </w:tabs>
        <w:rPr>
          <w:rFonts w:ascii="Century Gothic" w:hAnsi="Century Gothic" w:cs="Arial"/>
          <w:b/>
          <w:bCs/>
          <w:sz w:val="20"/>
          <w:szCs w:val="20"/>
          <w:lang w:val="en-GB"/>
        </w:rPr>
      </w:pPr>
      <w:r w:rsidRPr="00E41303">
        <w:rPr>
          <w:rFonts w:ascii="Century Gothic" w:hAnsi="Century Gothic" w:cs="Arial"/>
          <w:sz w:val="20"/>
          <w:szCs w:val="20"/>
          <w:lang w:val="en-GB"/>
        </w:rPr>
        <w:t>Parents and carers will be informed about our policy on sun protection</w:t>
      </w:r>
    </w:p>
    <w:p w14:paraId="489F36C3" w14:textId="77777777" w:rsidR="008004E2" w:rsidRPr="00E41303" w:rsidRDefault="008004E2" w:rsidP="008004E2">
      <w:pPr>
        <w:rPr>
          <w:rFonts w:ascii="Century Gothic" w:hAnsi="Century Gothic" w:cs="Arial"/>
          <w:sz w:val="20"/>
          <w:szCs w:val="20"/>
          <w:lang w:val="en-GB"/>
        </w:rPr>
      </w:pPr>
    </w:p>
    <w:p w14:paraId="1F04B2B4" w14:textId="77777777" w:rsidR="008004E2" w:rsidRPr="00E41303" w:rsidRDefault="008004E2" w:rsidP="008004E2">
      <w:pPr>
        <w:rPr>
          <w:rFonts w:ascii="Century Gothic" w:hAnsi="Century Gothic" w:cs="Arial"/>
          <w:b/>
          <w:bCs/>
          <w:sz w:val="20"/>
          <w:szCs w:val="20"/>
          <w:lang w:val="en-GB"/>
        </w:rPr>
      </w:pPr>
      <w:r w:rsidRPr="00E41303">
        <w:rPr>
          <w:rFonts w:ascii="Century Gothic" w:hAnsi="Century Gothic" w:cs="Arial"/>
          <w:b/>
          <w:bCs/>
          <w:sz w:val="20"/>
          <w:szCs w:val="20"/>
          <w:lang w:val="en-GB"/>
        </w:rPr>
        <w:t>SHADE</w:t>
      </w:r>
    </w:p>
    <w:p w14:paraId="12487165" w14:textId="77777777" w:rsidR="008004E2" w:rsidRPr="00E41303" w:rsidRDefault="008004E2" w:rsidP="008004E2">
      <w:pPr>
        <w:rPr>
          <w:rFonts w:ascii="Century Gothic" w:hAnsi="Century Gothic" w:cs="Arial"/>
          <w:b/>
          <w:bCs/>
          <w:sz w:val="20"/>
          <w:szCs w:val="20"/>
          <w:lang w:val="en-GB"/>
        </w:rPr>
      </w:pPr>
    </w:p>
    <w:p w14:paraId="0032E68B" w14:textId="77777777" w:rsidR="008004E2" w:rsidRPr="00E41303" w:rsidRDefault="008004E2" w:rsidP="008004E2">
      <w:pPr>
        <w:numPr>
          <w:ilvl w:val="0"/>
          <w:numId w:val="2"/>
        </w:numPr>
        <w:tabs>
          <w:tab w:val="left" w:pos="420"/>
        </w:tabs>
        <w:rPr>
          <w:rFonts w:ascii="Century Gothic" w:hAnsi="Century Gothic" w:cs="Arial"/>
          <w:sz w:val="20"/>
          <w:szCs w:val="20"/>
          <w:lang w:val="en-GB"/>
        </w:rPr>
      </w:pPr>
      <w:r w:rsidRPr="00E41303">
        <w:rPr>
          <w:rFonts w:ascii="Century Gothic" w:hAnsi="Century Gothic" w:cs="Arial"/>
          <w:sz w:val="20"/>
          <w:szCs w:val="20"/>
          <w:lang w:val="en-GB"/>
        </w:rPr>
        <w:t xml:space="preserve">Where certain days get particularly sunny, children will be discouraged from playing there in the very hot weather. If needed, shade will be created </w:t>
      </w:r>
      <w:proofErr w:type="gramStart"/>
      <w:r w:rsidRPr="00E41303">
        <w:rPr>
          <w:rFonts w:ascii="Century Gothic" w:hAnsi="Century Gothic" w:cs="Arial"/>
          <w:sz w:val="20"/>
          <w:szCs w:val="20"/>
          <w:lang w:val="en-GB"/>
        </w:rPr>
        <w:t>by the use of</w:t>
      </w:r>
      <w:proofErr w:type="gramEnd"/>
      <w:r w:rsidRPr="00E41303">
        <w:rPr>
          <w:rFonts w:ascii="Century Gothic" w:hAnsi="Century Gothic" w:cs="Arial"/>
          <w:sz w:val="20"/>
          <w:szCs w:val="20"/>
          <w:lang w:val="en-GB"/>
        </w:rPr>
        <w:t xml:space="preserve"> gazebos, parasols or other such items deemed appropriate by nursery management</w:t>
      </w:r>
    </w:p>
    <w:p w14:paraId="3BC31479" w14:textId="77777777" w:rsidR="008004E2" w:rsidRPr="00E41303" w:rsidRDefault="008004E2" w:rsidP="008004E2">
      <w:pPr>
        <w:rPr>
          <w:rFonts w:ascii="Century Gothic" w:hAnsi="Century Gothic" w:cs="Arial"/>
          <w:sz w:val="20"/>
          <w:szCs w:val="20"/>
          <w:lang w:val="en-GB"/>
        </w:rPr>
      </w:pPr>
    </w:p>
    <w:p w14:paraId="45F545B8" w14:textId="77777777" w:rsidR="008004E2" w:rsidRPr="00E41303" w:rsidRDefault="008004E2" w:rsidP="008004E2">
      <w:pPr>
        <w:rPr>
          <w:rFonts w:ascii="Century Gothic" w:hAnsi="Century Gothic" w:cs="Arial"/>
          <w:b/>
          <w:bCs/>
          <w:sz w:val="20"/>
          <w:szCs w:val="20"/>
          <w:lang w:val="en-GB"/>
        </w:rPr>
      </w:pPr>
      <w:r w:rsidRPr="00E41303">
        <w:rPr>
          <w:rFonts w:ascii="Century Gothic" w:hAnsi="Century Gothic" w:cs="Arial"/>
          <w:b/>
          <w:bCs/>
          <w:sz w:val="20"/>
          <w:szCs w:val="20"/>
          <w:lang w:val="en-GB"/>
        </w:rPr>
        <w:t>TIMETABLING</w:t>
      </w:r>
    </w:p>
    <w:p w14:paraId="6D806AF3" w14:textId="77777777" w:rsidR="008004E2" w:rsidRPr="00E41303" w:rsidRDefault="008004E2" w:rsidP="008004E2">
      <w:pPr>
        <w:rPr>
          <w:rFonts w:ascii="Century Gothic" w:hAnsi="Century Gothic" w:cs="Arial"/>
          <w:b/>
          <w:bCs/>
          <w:sz w:val="20"/>
          <w:szCs w:val="20"/>
          <w:lang w:val="en-GB"/>
        </w:rPr>
      </w:pPr>
    </w:p>
    <w:p w14:paraId="7293D493" w14:textId="77777777" w:rsidR="008004E2" w:rsidRPr="00E41303" w:rsidRDefault="008004E2" w:rsidP="008004E2">
      <w:pPr>
        <w:numPr>
          <w:ilvl w:val="0"/>
          <w:numId w:val="2"/>
        </w:numPr>
        <w:tabs>
          <w:tab w:val="left" w:pos="420"/>
        </w:tabs>
        <w:rPr>
          <w:rFonts w:ascii="Century Gothic" w:hAnsi="Century Gothic" w:cs="Arial"/>
          <w:sz w:val="20"/>
          <w:szCs w:val="20"/>
          <w:lang w:val="en-GB"/>
        </w:rPr>
      </w:pPr>
      <w:r w:rsidRPr="00E41303">
        <w:rPr>
          <w:rFonts w:ascii="Century Gothic" w:hAnsi="Century Gothic" w:cs="Arial"/>
          <w:sz w:val="20"/>
          <w:szCs w:val="20"/>
          <w:lang w:val="en-GB"/>
        </w:rPr>
        <w:t>Staff will adjust the daily timetable to ensure that children are not playing outside between the hours of 11am and 2pm (the hottest part of the day)</w:t>
      </w:r>
    </w:p>
    <w:p w14:paraId="2C4F059D" w14:textId="77777777" w:rsidR="008004E2" w:rsidRPr="00E41303" w:rsidRDefault="008004E2" w:rsidP="008004E2">
      <w:pPr>
        <w:numPr>
          <w:ilvl w:val="0"/>
          <w:numId w:val="2"/>
        </w:numPr>
        <w:tabs>
          <w:tab w:val="left" w:pos="420"/>
        </w:tabs>
        <w:rPr>
          <w:rFonts w:ascii="Century Gothic" w:hAnsi="Century Gothic" w:cs="Arial"/>
          <w:sz w:val="20"/>
          <w:szCs w:val="20"/>
          <w:lang w:val="en-GB"/>
        </w:rPr>
      </w:pPr>
      <w:r w:rsidRPr="00E41303">
        <w:rPr>
          <w:rFonts w:ascii="Century Gothic" w:hAnsi="Century Gothic" w:cs="Arial"/>
          <w:sz w:val="20"/>
          <w:szCs w:val="20"/>
          <w:lang w:val="en-GB"/>
        </w:rPr>
        <w:t>Time spent outside on hot sunny days will be enjoyed in small bursts rather than over a prolonged period</w:t>
      </w:r>
    </w:p>
    <w:p w14:paraId="6E971566" w14:textId="77777777" w:rsidR="008004E2" w:rsidRPr="00E41303" w:rsidRDefault="008004E2" w:rsidP="008004E2">
      <w:pPr>
        <w:rPr>
          <w:rFonts w:ascii="Century Gothic" w:hAnsi="Century Gothic" w:cs="Arial"/>
          <w:sz w:val="20"/>
          <w:szCs w:val="20"/>
          <w:lang w:val="en-GB"/>
        </w:rPr>
      </w:pPr>
    </w:p>
    <w:p w14:paraId="351CE131" w14:textId="77777777" w:rsidR="008004E2" w:rsidRPr="00E41303" w:rsidRDefault="008004E2" w:rsidP="008004E2">
      <w:pPr>
        <w:rPr>
          <w:rFonts w:ascii="Century Gothic" w:hAnsi="Century Gothic" w:cs="Arial"/>
          <w:b/>
          <w:bCs/>
          <w:sz w:val="20"/>
          <w:szCs w:val="20"/>
          <w:lang w:val="en-GB"/>
        </w:rPr>
      </w:pPr>
      <w:r w:rsidRPr="00E41303">
        <w:rPr>
          <w:rFonts w:ascii="Century Gothic" w:hAnsi="Century Gothic" w:cs="Arial"/>
          <w:b/>
          <w:bCs/>
          <w:sz w:val="20"/>
          <w:szCs w:val="20"/>
          <w:lang w:val="en-GB"/>
        </w:rPr>
        <w:t>CLOTHING</w:t>
      </w:r>
    </w:p>
    <w:p w14:paraId="2FF7E773" w14:textId="77777777" w:rsidR="008004E2" w:rsidRPr="00E41303" w:rsidRDefault="008004E2" w:rsidP="008004E2">
      <w:pPr>
        <w:rPr>
          <w:rFonts w:ascii="Century Gothic" w:hAnsi="Century Gothic" w:cs="Arial"/>
          <w:sz w:val="20"/>
          <w:szCs w:val="20"/>
          <w:lang w:val="en-GB"/>
        </w:rPr>
      </w:pPr>
    </w:p>
    <w:p w14:paraId="5476E7AA" w14:textId="77777777" w:rsidR="008004E2" w:rsidRPr="00E41303" w:rsidRDefault="008004E2" w:rsidP="008004E2">
      <w:pPr>
        <w:numPr>
          <w:ilvl w:val="0"/>
          <w:numId w:val="2"/>
        </w:numPr>
        <w:tabs>
          <w:tab w:val="left" w:pos="420"/>
        </w:tabs>
        <w:rPr>
          <w:rFonts w:ascii="Century Gothic" w:hAnsi="Century Gothic" w:cs="Arial"/>
          <w:sz w:val="20"/>
          <w:szCs w:val="20"/>
          <w:lang w:val="en-GB"/>
        </w:rPr>
      </w:pPr>
      <w:r w:rsidRPr="00E41303">
        <w:rPr>
          <w:rFonts w:ascii="Century Gothic" w:hAnsi="Century Gothic" w:cs="Arial"/>
          <w:sz w:val="20"/>
          <w:szCs w:val="20"/>
          <w:lang w:val="en-GB"/>
        </w:rPr>
        <w:t>Parents / carers will be asked to provide hats for use outside in the hot weather</w:t>
      </w:r>
    </w:p>
    <w:p w14:paraId="70A24A22" w14:textId="77777777" w:rsidR="008004E2" w:rsidRPr="00E41303" w:rsidRDefault="008004E2" w:rsidP="008004E2">
      <w:pPr>
        <w:numPr>
          <w:ilvl w:val="0"/>
          <w:numId w:val="2"/>
        </w:numPr>
        <w:tabs>
          <w:tab w:val="left" w:pos="420"/>
        </w:tabs>
        <w:rPr>
          <w:rFonts w:ascii="Century Gothic" w:hAnsi="Century Gothic" w:cs="Arial"/>
          <w:sz w:val="20"/>
          <w:szCs w:val="20"/>
          <w:lang w:val="en-GB"/>
        </w:rPr>
      </w:pPr>
      <w:r w:rsidRPr="00E41303">
        <w:rPr>
          <w:rFonts w:ascii="Century Gothic" w:hAnsi="Century Gothic" w:cs="Arial"/>
          <w:sz w:val="20"/>
          <w:szCs w:val="20"/>
          <w:lang w:val="en-GB"/>
        </w:rPr>
        <w:t xml:space="preserve">The nursery will provide a small number of spare hats </w:t>
      </w:r>
      <w:proofErr w:type="gramStart"/>
      <w:r w:rsidRPr="00E41303">
        <w:rPr>
          <w:rFonts w:ascii="Century Gothic" w:hAnsi="Century Gothic" w:cs="Arial"/>
          <w:sz w:val="20"/>
          <w:szCs w:val="20"/>
          <w:lang w:val="en-GB"/>
        </w:rPr>
        <w:t>in order to</w:t>
      </w:r>
      <w:proofErr w:type="gramEnd"/>
      <w:r w:rsidRPr="00E41303">
        <w:rPr>
          <w:rFonts w:ascii="Century Gothic" w:hAnsi="Century Gothic" w:cs="Arial"/>
          <w:sz w:val="20"/>
          <w:szCs w:val="20"/>
          <w:lang w:val="en-GB"/>
        </w:rPr>
        <w:t xml:space="preserve"> ensure that all children have head coverings</w:t>
      </w:r>
    </w:p>
    <w:p w14:paraId="1D02F157" w14:textId="77777777" w:rsidR="008004E2" w:rsidRPr="00E41303" w:rsidRDefault="008004E2" w:rsidP="008004E2">
      <w:pPr>
        <w:numPr>
          <w:ilvl w:val="0"/>
          <w:numId w:val="2"/>
        </w:numPr>
        <w:tabs>
          <w:tab w:val="left" w:pos="420"/>
        </w:tabs>
        <w:rPr>
          <w:rFonts w:ascii="Century Gothic" w:hAnsi="Century Gothic" w:cs="Arial"/>
          <w:sz w:val="20"/>
          <w:szCs w:val="20"/>
          <w:lang w:val="en-GB"/>
        </w:rPr>
      </w:pPr>
      <w:r w:rsidRPr="00E41303">
        <w:rPr>
          <w:rFonts w:ascii="Century Gothic" w:hAnsi="Century Gothic" w:cs="Arial"/>
          <w:sz w:val="20"/>
          <w:szCs w:val="20"/>
          <w:lang w:val="en-GB"/>
        </w:rPr>
        <w:t>All children will be actively encouraged to wear hats when outside in sunny weather</w:t>
      </w:r>
    </w:p>
    <w:p w14:paraId="14F15B2B" w14:textId="77777777" w:rsidR="008004E2" w:rsidRPr="00E41303" w:rsidRDefault="008004E2" w:rsidP="008004E2">
      <w:pPr>
        <w:numPr>
          <w:ilvl w:val="0"/>
          <w:numId w:val="2"/>
        </w:numPr>
        <w:tabs>
          <w:tab w:val="left" w:pos="420"/>
        </w:tabs>
        <w:rPr>
          <w:rFonts w:ascii="Century Gothic" w:hAnsi="Century Gothic" w:cs="Arial"/>
          <w:sz w:val="20"/>
          <w:szCs w:val="20"/>
          <w:lang w:val="en-GB"/>
        </w:rPr>
      </w:pPr>
      <w:r w:rsidRPr="00E41303">
        <w:rPr>
          <w:rFonts w:ascii="Century Gothic" w:hAnsi="Century Gothic" w:cs="Arial"/>
          <w:sz w:val="20"/>
          <w:szCs w:val="20"/>
          <w:lang w:val="en-GB"/>
        </w:rPr>
        <w:t xml:space="preserve">Staff will be encouraged to wear hats </w:t>
      </w:r>
      <w:proofErr w:type="gramStart"/>
      <w:r w:rsidRPr="00E41303">
        <w:rPr>
          <w:rFonts w:ascii="Century Gothic" w:hAnsi="Century Gothic" w:cs="Arial"/>
          <w:sz w:val="20"/>
          <w:szCs w:val="20"/>
          <w:lang w:val="en-GB"/>
        </w:rPr>
        <w:t>in order to</w:t>
      </w:r>
      <w:proofErr w:type="gramEnd"/>
      <w:r w:rsidRPr="00E41303">
        <w:rPr>
          <w:rFonts w:ascii="Century Gothic" w:hAnsi="Century Gothic" w:cs="Arial"/>
          <w:sz w:val="20"/>
          <w:szCs w:val="20"/>
          <w:lang w:val="en-GB"/>
        </w:rPr>
        <w:t xml:space="preserve"> protect themselves and act as role models for the children</w:t>
      </w:r>
    </w:p>
    <w:p w14:paraId="0A433BD1" w14:textId="77777777" w:rsidR="008004E2" w:rsidRDefault="008004E2" w:rsidP="008004E2">
      <w:pPr>
        <w:tabs>
          <w:tab w:val="left" w:pos="420"/>
        </w:tabs>
        <w:ind w:left="420"/>
        <w:rPr>
          <w:rFonts w:ascii="Century Gothic" w:hAnsi="Century Gothic" w:cs="Arial"/>
          <w:lang w:val="en-GB"/>
        </w:rPr>
      </w:pPr>
    </w:p>
    <w:p w14:paraId="505A876F" w14:textId="77777777" w:rsidR="008004E2" w:rsidRPr="004E07C5" w:rsidRDefault="008004E2" w:rsidP="008004E2">
      <w:pPr>
        <w:rPr>
          <w:rFonts w:ascii="Century Gothic" w:hAnsi="Century Gothic" w:cs="Arial"/>
          <w:b/>
          <w:bCs/>
          <w:lang w:val="en-GB"/>
        </w:rPr>
      </w:pPr>
      <w:r w:rsidRPr="004E07C5">
        <w:rPr>
          <w:rFonts w:ascii="Century Gothic" w:hAnsi="Century Gothic" w:cs="Arial"/>
          <w:b/>
          <w:bCs/>
          <w:lang w:val="en-GB"/>
        </w:rPr>
        <w:t>SUN CREAM</w:t>
      </w:r>
    </w:p>
    <w:p w14:paraId="3C0A843E" w14:textId="77777777" w:rsidR="008004E2" w:rsidRPr="004E07C5" w:rsidRDefault="008004E2" w:rsidP="008004E2">
      <w:pPr>
        <w:rPr>
          <w:rFonts w:ascii="Century Gothic" w:hAnsi="Century Gothic" w:cs="Arial"/>
          <w:b/>
          <w:bCs/>
          <w:lang w:val="en-GB"/>
        </w:rPr>
      </w:pPr>
    </w:p>
    <w:p w14:paraId="7A800CF8" w14:textId="77777777" w:rsidR="008004E2" w:rsidRPr="00E41303" w:rsidRDefault="008004E2" w:rsidP="008004E2">
      <w:pPr>
        <w:numPr>
          <w:ilvl w:val="0"/>
          <w:numId w:val="2"/>
        </w:numPr>
        <w:tabs>
          <w:tab w:val="left" w:pos="420"/>
        </w:tabs>
        <w:rPr>
          <w:rFonts w:ascii="Century Gothic" w:hAnsi="Century Gothic" w:cs="Arial"/>
          <w:sz w:val="20"/>
          <w:szCs w:val="20"/>
          <w:lang w:val="en-GB"/>
        </w:rPr>
      </w:pPr>
      <w:r w:rsidRPr="00E41303">
        <w:rPr>
          <w:rFonts w:ascii="Century Gothic" w:hAnsi="Century Gothic" w:cs="Arial"/>
          <w:sz w:val="20"/>
          <w:szCs w:val="20"/>
          <w:lang w:val="en-GB"/>
        </w:rPr>
        <w:t>On hot and sunny days, parents should apply sun cream to their child before attending nursery and staff will assist in its reapplication during the day</w:t>
      </w:r>
    </w:p>
    <w:p w14:paraId="1D7E8D1E" w14:textId="77777777" w:rsidR="008004E2" w:rsidRPr="00E41303" w:rsidRDefault="008004E2" w:rsidP="008004E2">
      <w:pPr>
        <w:numPr>
          <w:ilvl w:val="0"/>
          <w:numId w:val="2"/>
        </w:numPr>
        <w:tabs>
          <w:tab w:val="left" w:pos="420"/>
        </w:tabs>
        <w:rPr>
          <w:rFonts w:ascii="Century Gothic" w:hAnsi="Century Gothic" w:cs="Arial"/>
          <w:sz w:val="20"/>
          <w:szCs w:val="20"/>
          <w:lang w:val="en-GB"/>
        </w:rPr>
      </w:pPr>
      <w:r w:rsidRPr="00E41303">
        <w:rPr>
          <w:rFonts w:ascii="Century Gothic" w:hAnsi="Century Gothic" w:cs="Arial"/>
          <w:sz w:val="20"/>
          <w:szCs w:val="20"/>
          <w:lang w:val="en-GB"/>
        </w:rPr>
        <w:t>Parents will be asked to give written permission for sun cream to be applied to children whilst they are at nursery on the Nursery Application Form</w:t>
      </w:r>
    </w:p>
    <w:p w14:paraId="1AF877AA" w14:textId="77777777" w:rsidR="008004E2" w:rsidRPr="00E41303" w:rsidRDefault="008004E2" w:rsidP="008004E2">
      <w:pPr>
        <w:numPr>
          <w:ilvl w:val="0"/>
          <w:numId w:val="2"/>
        </w:numPr>
        <w:tabs>
          <w:tab w:val="left" w:pos="420"/>
        </w:tabs>
        <w:rPr>
          <w:rFonts w:ascii="Century Gothic" w:hAnsi="Century Gothic" w:cs="Arial"/>
          <w:sz w:val="20"/>
          <w:szCs w:val="20"/>
          <w:lang w:val="en-GB"/>
        </w:rPr>
      </w:pPr>
      <w:r w:rsidRPr="00E41303">
        <w:rPr>
          <w:rFonts w:ascii="Century Gothic" w:hAnsi="Century Gothic" w:cs="Arial"/>
          <w:sz w:val="20"/>
          <w:szCs w:val="20"/>
          <w:lang w:val="en-GB"/>
        </w:rPr>
        <w:t>Parents will be asked to provide a clearly named bottle of sun cream for their child</w:t>
      </w:r>
    </w:p>
    <w:p w14:paraId="49137E56" w14:textId="77777777" w:rsidR="008004E2" w:rsidRPr="00E41303" w:rsidRDefault="008004E2" w:rsidP="008004E2">
      <w:pPr>
        <w:numPr>
          <w:ilvl w:val="0"/>
          <w:numId w:val="2"/>
        </w:numPr>
        <w:tabs>
          <w:tab w:val="left" w:pos="420"/>
        </w:tabs>
        <w:rPr>
          <w:rFonts w:ascii="Century Gothic" w:hAnsi="Century Gothic"/>
          <w:sz w:val="20"/>
          <w:szCs w:val="20"/>
        </w:rPr>
      </w:pPr>
      <w:r w:rsidRPr="00E41303">
        <w:rPr>
          <w:rFonts w:ascii="Century Gothic" w:hAnsi="Century Gothic" w:cs="Arial"/>
          <w:sz w:val="20"/>
          <w:szCs w:val="20"/>
          <w:lang w:val="en-GB"/>
        </w:rPr>
        <w:t>The nursery will not provide sun cream due to the risk of allergies</w:t>
      </w:r>
    </w:p>
    <w:p w14:paraId="0BE29152" w14:textId="77777777" w:rsidR="008004E2" w:rsidRPr="00DD00BD" w:rsidRDefault="008004E2" w:rsidP="008004E2">
      <w:pPr>
        <w:numPr>
          <w:ilvl w:val="0"/>
          <w:numId w:val="2"/>
        </w:numPr>
        <w:tabs>
          <w:tab w:val="left" w:pos="420"/>
        </w:tabs>
        <w:rPr>
          <w:rFonts w:ascii="Century Gothic" w:hAnsi="Century Gothic"/>
          <w:sz w:val="20"/>
          <w:szCs w:val="20"/>
        </w:rPr>
      </w:pPr>
      <w:r w:rsidRPr="00E41303">
        <w:rPr>
          <w:rFonts w:ascii="Century Gothic" w:hAnsi="Century Gothic" w:cs="Arial"/>
          <w:sz w:val="20"/>
          <w:szCs w:val="20"/>
          <w:lang w:val="en-GB"/>
        </w:rPr>
        <w:t>All staff will wear gloves whilst applying sun cream to children during the day</w:t>
      </w:r>
    </w:p>
    <w:p w14:paraId="0027F0DF"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1DB54" w14:textId="77777777" w:rsidR="008004E2" w:rsidRDefault="008004E2" w:rsidP="008004E2">
      <w:r>
        <w:separator/>
      </w:r>
    </w:p>
  </w:endnote>
  <w:endnote w:type="continuationSeparator" w:id="0">
    <w:p w14:paraId="6C37AA01" w14:textId="77777777" w:rsidR="008004E2" w:rsidRDefault="008004E2" w:rsidP="0080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E3149" w14:textId="77777777" w:rsidR="008004E2" w:rsidRDefault="008004E2" w:rsidP="008004E2">
      <w:r>
        <w:separator/>
      </w:r>
    </w:p>
  </w:footnote>
  <w:footnote w:type="continuationSeparator" w:id="0">
    <w:p w14:paraId="66DDC01E" w14:textId="77777777" w:rsidR="008004E2" w:rsidRDefault="008004E2" w:rsidP="00800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A7E79" w14:textId="082D89F6" w:rsidR="008004E2" w:rsidRDefault="008004E2">
    <w:pPr>
      <w:pStyle w:val="Header"/>
    </w:pPr>
    <w:r>
      <w:rPr>
        <w:noProof/>
      </w:rPr>
      <w:drawing>
        <wp:anchor distT="0" distB="0" distL="114300" distR="114300" simplePos="0" relativeHeight="251659264" behindDoc="0" locked="0" layoutInCell="1" allowOverlap="1" wp14:anchorId="56125072" wp14:editId="66AA3131">
          <wp:simplePos x="0" y="0"/>
          <wp:positionH relativeFrom="margin">
            <wp:posOffset>5596759</wp:posOffset>
          </wp:positionH>
          <wp:positionV relativeFrom="paragraph">
            <wp:posOffset>-284415</wp:posOffset>
          </wp:positionV>
          <wp:extent cx="867103" cy="982717"/>
          <wp:effectExtent l="0" t="0" r="444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8CE03D"/>
    <w:multiLevelType w:val="singleLevel"/>
    <w:tmpl w:val="578CE03D"/>
    <w:lvl w:ilvl="0">
      <w:start w:val="1"/>
      <w:numFmt w:val="bullet"/>
      <w:lvlText w:val=""/>
      <w:lvlJc w:val="left"/>
      <w:pPr>
        <w:tabs>
          <w:tab w:val="num" w:pos="420"/>
        </w:tabs>
        <w:ind w:left="420" w:hanging="420"/>
      </w:pPr>
      <w:rPr>
        <w:rFonts w:ascii="Wingdings" w:hAnsi="Wingdings" w:hint="default"/>
        <w:sz w:val="15"/>
      </w:rPr>
    </w:lvl>
  </w:abstractNum>
  <w:abstractNum w:abstractNumId="1" w15:restartNumberingAfterBreak="0">
    <w:nsid w:val="578CE11C"/>
    <w:multiLevelType w:val="singleLevel"/>
    <w:tmpl w:val="578CE11C"/>
    <w:lvl w:ilvl="0">
      <w:start w:val="1"/>
      <w:numFmt w:val="bullet"/>
      <w:lvlText w:val=""/>
      <w:lvlJc w:val="left"/>
      <w:pPr>
        <w:tabs>
          <w:tab w:val="num" w:pos="420"/>
        </w:tabs>
        <w:ind w:left="420" w:hanging="420"/>
      </w:pPr>
      <w:rPr>
        <w:rFonts w:ascii="Wingdings" w:hAnsi="Wingdings" w:hint="default"/>
        <w:sz w:val="15"/>
      </w:rPr>
    </w:lvl>
  </w:abstractNum>
  <w:num w:numId="1" w16cid:durableId="474684798">
    <w:abstractNumId w:val="0"/>
  </w:num>
  <w:num w:numId="2" w16cid:durableId="894896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E2"/>
    <w:rsid w:val="00133005"/>
    <w:rsid w:val="0046183B"/>
    <w:rsid w:val="008004E2"/>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605D"/>
  <w15:chartTrackingRefBased/>
  <w15:docId w15:val="{BDEA25CF-295B-4782-BF32-61A0A677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4E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800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4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4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4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4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4E2"/>
    <w:rPr>
      <w:rFonts w:eastAsiaTheme="majorEastAsia" w:cstheme="majorBidi"/>
      <w:color w:val="272727" w:themeColor="text1" w:themeTint="D8"/>
    </w:rPr>
  </w:style>
  <w:style w:type="paragraph" w:styleId="Title">
    <w:name w:val="Title"/>
    <w:basedOn w:val="Normal"/>
    <w:next w:val="Normal"/>
    <w:link w:val="TitleChar"/>
    <w:uiPriority w:val="10"/>
    <w:qFormat/>
    <w:rsid w:val="008004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4E2"/>
    <w:pPr>
      <w:spacing w:before="160"/>
      <w:jc w:val="center"/>
    </w:pPr>
    <w:rPr>
      <w:i/>
      <w:iCs/>
      <w:color w:val="404040" w:themeColor="text1" w:themeTint="BF"/>
    </w:rPr>
  </w:style>
  <w:style w:type="character" w:customStyle="1" w:styleId="QuoteChar">
    <w:name w:val="Quote Char"/>
    <w:basedOn w:val="DefaultParagraphFont"/>
    <w:link w:val="Quote"/>
    <w:uiPriority w:val="29"/>
    <w:rsid w:val="008004E2"/>
    <w:rPr>
      <w:i/>
      <w:iCs/>
      <w:color w:val="404040" w:themeColor="text1" w:themeTint="BF"/>
    </w:rPr>
  </w:style>
  <w:style w:type="paragraph" w:styleId="ListParagraph">
    <w:name w:val="List Paragraph"/>
    <w:basedOn w:val="Normal"/>
    <w:uiPriority w:val="34"/>
    <w:qFormat/>
    <w:rsid w:val="008004E2"/>
    <w:pPr>
      <w:ind w:left="720"/>
      <w:contextualSpacing/>
    </w:pPr>
  </w:style>
  <w:style w:type="character" w:styleId="IntenseEmphasis">
    <w:name w:val="Intense Emphasis"/>
    <w:basedOn w:val="DefaultParagraphFont"/>
    <w:uiPriority w:val="21"/>
    <w:qFormat/>
    <w:rsid w:val="008004E2"/>
    <w:rPr>
      <w:i/>
      <w:iCs/>
      <w:color w:val="0F4761" w:themeColor="accent1" w:themeShade="BF"/>
    </w:rPr>
  </w:style>
  <w:style w:type="paragraph" w:styleId="IntenseQuote">
    <w:name w:val="Intense Quote"/>
    <w:basedOn w:val="Normal"/>
    <w:next w:val="Normal"/>
    <w:link w:val="IntenseQuoteChar"/>
    <w:uiPriority w:val="30"/>
    <w:qFormat/>
    <w:rsid w:val="00800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4E2"/>
    <w:rPr>
      <w:i/>
      <w:iCs/>
      <w:color w:val="0F4761" w:themeColor="accent1" w:themeShade="BF"/>
    </w:rPr>
  </w:style>
  <w:style w:type="character" w:styleId="IntenseReference">
    <w:name w:val="Intense Reference"/>
    <w:basedOn w:val="DefaultParagraphFont"/>
    <w:uiPriority w:val="32"/>
    <w:qFormat/>
    <w:rsid w:val="008004E2"/>
    <w:rPr>
      <w:b/>
      <w:bCs/>
      <w:smallCaps/>
      <w:color w:val="0F4761" w:themeColor="accent1" w:themeShade="BF"/>
      <w:spacing w:val="5"/>
    </w:rPr>
  </w:style>
  <w:style w:type="paragraph" w:styleId="Header">
    <w:name w:val="header"/>
    <w:basedOn w:val="Normal"/>
    <w:link w:val="HeaderChar"/>
    <w:uiPriority w:val="99"/>
    <w:unhideWhenUsed/>
    <w:rsid w:val="008004E2"/>
    <w:pPr>
      <w:tabs>
        <w:tab w:val="center" w:pos="4513"/>
        <w:tab w:val="right" w:pos="9026"/>
      </w:tabs>
    </w:pPr>
  </w:style>
  <w:style w:type="character" w:customStyle="1" w:styleId="HeaderChar">
    <w:name w:val="Header Char"/>
    <w:basedOn w:val="DefaultParagraphFont"/>
    <w:link w:val="Header"/>
    <w:uiPriority w:val="99"/>
    <w:rsid w:val="008004E2"/>
  </w:style>
  <w:style w:type="paragraph" w:styleId="Footer">
    <w:name w:val="footer"/>
    <w:basedOn w:val="Normal"/>
    <w:link w:val="FooterChar"/>
    <w:uiPriority w:val="99"/>
    <w:unhideWhenUsed/>
    <w:rsid w:val="008004E2"/>
    <w:pPr>
      <w:tabs>
        <w:tab w:val="center" w:pos="4513"/>
        <w:tab w:val="right" w:pos="9026"/>
      </w:tabs>
    </w:pPr>
  </w:style>
  <w:style w:type="character" w:customStyle="1" w:styleId="FooterChar">
    <w:name w:val="Footer Char"/>
    <w:basedOn w:val="DefaultParagraphFont"/>
    <w:link w:val="Footer"/>
    <w:uiPriority w:val="99"/>
    <w:rsid w:val="00800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2024-10-21T13:08:00Z</dcterms:created>
  <dcterms:modified xsi:type="dcterms:W3CDTF">2024-10-21T13:09:00Z</dcterms:modified>
</cp:coreProperties>
</file>