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3A9DC" w14:textId="72B7A143" w:rsidR="008702A5" w:rsidRPr="008702A5" w:rsidRDefault="008702A5" w:rsidP="008702A5">
      <w:pPr>
        <w:jc w:val="center"/>
        <w:rPr>
          <w:rFonts w:ascii="Century Gothic" w:hAnsi="Century Gothic"/>
          <w:b/>
          <w:bCs/>
          <w:sz w:val="32"/>
          <w:szCs w:val="32"/>
          <w:lang w:val="en-GB"/>
        </w:rPr>
      </w:pPr>
      <w:r>
        <w:rPr>
          <w:rFonts w:ascii="Century Gothic" w:hAnsi="Century Gothic"/>
          <w:b/>
          <w:bCs/>
          <w:sz w:val="32"/>
          <w:szCs w:val="32"/>
          <w:lang w:val="en-GB"/>
        </w:rPr>
        <w:t>A</w:t>
      </w:r>
      <w:r w:rsidR="00482E5C">
        <w:rPr>
          <w:rFonts w:ascii="Century Gothic" w:hAnsi="Century Gothic"/>
          <w:b/>
          <w:bCs/>
          <w:sz w:val="32"/>
          <w:szCs w:val="32"/>
          <w:lang w:val="en-GB"/>
        </w:rPr>
        <w:t>dmissions</w:t>
      </w:r>
    </w:p>
    <w:p w14:paraId="2EEA1016" w14:textId="77777777" w:rsidR="008702A5" w:rsidRDefault="008702A5" w:rsidP="008702A5">
      <w:pPr>
        <w:jc w:val="both"/>
        <w:rPr>
          <w:rFonts w:ascii="Century Gothic" w:hAnsi="Century Gothic"/>
          <w:sz w:val="20"/>
          <w:szCs w:val="20"/>
          <w:lang w:val="en-GB"/>
        </w:rPr>
      </w:pPr>
    </w:p>
    <w:p w14:paraId="77214811" w14:textId="77777777" w:rsidR="00482E5C" w:rsidRPr="0095146A" w:rsidRDefault="00482E5C" w:rsidP="00482E5C">
      <w:pPr>
        <w:jc w:val="both"/>
        <w:rPr>
          <w:rFonts w:ascii="Century Gothic" w:hAnsi="Century Gothic"/>
          <w:sz w:val="20"/>
          <w:szCs w:val="20"/>
          <w:lang w:val="en-GB"/>
        </w:rPr>
      </w:pPr>
      <w:r w:rsidRPr="0095146A">
        <w:rPr>
          <w:rFonts w:ascii="Century Gothic" w:hAnsi="Century Gothic"/>
          <w:sz w:val="20"/>
          <w:szCs w:val="20"/>
          <w:lang w:val="en-GB"/>
        </w:rPr>
        <w:t>When a pare</w:t>
      </w:r>
      <w:r>
        <w:rPr>
          <w:rFonts w:ascii="Century Gothic" w:hAnsi="Century Gothic"/>
          <w:sz w:val="20"/>
          <w:szCs w:val="20"/>
          <w:lang w:val="en-GB"/>
        </w:rPr>
        <w:t>nt telephones our nursery</w:t>
      </w:r>
      <w:r w:rsidRPr="0095146A">
        <w:rPr>
          <w:rFonts w:ascii="Century Gothic" w:hAnsi="Century Gothic"/>
          <w:sz w:val="20"/>
          <w:szCs w:val="20"/>
          <w:lang w:val="en-GB"/>
        </w:rPr>
        <w:t xml:space="preserve"> to make an enquiry about available places,</w:t>
      </w:r>
      <w:r>
        <w:rPr>
          <w:rFonts w:ascii="Century Gothic" w:hAnsi="Century Gothic"/>
          <w:sz w:val="20"/>
          <w:szCs w:val="20"/>
          <w:lang w:val="en-GB"/>
        </w:rPr>
        <w:t xml:space="preserve"> </w:t>
      </w:r>
      <w:r w:rsidRPr="0095146A">
        <w:rPr>
          <w:rFonts w:ascii="Century Gothic" w:hAnsi="Century Gothic"/>
          <w:sz w:val="20"/>
          <w:szCs w:val="20"/>
          <w:lang w:val="en-GB"/>
        </w:rPr>
        <w:t>details of the child are taken</w:t>
      </w:r>
      <w:r>
        <w:rPr>
          <w:rFonts w:ascii="Century Gothic" w:hAnsi="Century Gothic"/>
          <w:sz w:val="20"/>
          <w:szCs w:val="20"/>
          <w:lang w:val="en-GB"/>
        </w:rPr>
        <w:t xml:space="preserve"> as well as the requirements needed, an enquiry log is completed</w:t>
      </w:r>
      <w:r w:rsidRPr="0095146A">
        <w:rPr>
          <w:rFonts w:ascii="Century Gothic" w:hAnsi="Century Gothic"/>
          <w:sz w:val="20"/>
          <w:szCs w:val="20"/>
          <w:lang w:val="en-GB"/>
        </w:rPr>
        <w:t xml:space="preserve">. A parent is given </w:t>
      </w:r>
      <w:r>
        <w:rPr>
          <w:rFonts w:ascii="Century Gothic" w:hAnsi="Century Gothic"/>
          <w:sz w:val="20"/>
          <w:szCs w:val="20"/>
          <w:lang w:val="en-GB"/>
        </w:rPr>
        <w:t>the opportunity of a viewing</w:t>
      </w:r>
      <w:r w:rsidRPr="0095146A">
        <w:rPr>
          <w:rFonts w:ascii="Century Gothic" w:hAnsi="Century Gothic"/>
          <w:sz w:val="20"/>
          <w:szCs w:val="20"/>
          <w:lang w:val="en-GB"/>
        </w:rPr>
        <w:t xml:space="preserve"> whe</w:t>
      </w:r>
      <w:r>
        <w:rPr>
          <w:rFonts w:ascii="Century Gothic" w:hAnsi="Century Gothic"/>
          <w:sz w:val="20"/>
          <w:szCs w:val="20"/>
          <w:lang w:val="en-GB"/>
        </w:rPr>
        <w:t>re</w:t>
      </w:r>
      <w:r w:rsidRPr="0095146A">
        <w:rPr>
          <w:rFonts w:ascii="Century Gothic" w:hAnsi="Century Gothic"/>
          <w:sz w:val="20"/>
          <w:szCs w:val="20"/>
          <w:lang w:val="en-GB"/>
        </w:rPr>
        <w:t xml:space="preserve"> they attend for a show around wit</w:t>
      </w:r>
      <w:r>
        <w:rPr>
          <w:rFonts w:ascii="Century Gothic" w:hAnsi="Century Gothic"/>
          <w:sz w:val="20"/>
          <w:szCs w:val="20"/>
          <w:lang w:val="en-GB"/>
        </w:rPr>
        <w:t>h a member of our team, most likely a member of management</w:t>
      </w:r>
      <w:r w:rsidRPr="0095146A">
        <w:rPr>
          <w:rFonts w:ascii="Century Gothic" w:hAnsi="Century Gothic"/>
          <w:sz w:val="20"/>
          <w:szCs w:val="20"/>
          <w:lang w:val="en-GB"/>
        </w:rPr>
        <w:t xml:space="preserve">. </w:t>
      </w:r>
      <w:r>
        <w:rPr>
          <w:rFonts w:ascii="Century Gothic" w:hAnsi="Century Gothic"/>
          <w:sz w:val="20"/>
          <w:szCs w:val="20"/>
          <w:lang w:val="en-GB"/>
        </w:rPr>
        <w:t xml:space="preserve">This appointment allows parents/carers to have </w:t>
      </w:r>
      <w:r w:rsidRPr="0095146A">
        <w:rPr>
          <w:rFonts w:ascii="Century Gothic" w:hAnsi="Century Gothic"/>
          <w:sz w:val="20"/>
          <w:szCs w:val="20"/>
          <w:lang w:val="en-GB"/>
        </w:rPr>
        <w:t xml:space="preserve">a thorough tour </w:t>
      </w:r>
      <w:r>
        <w:rPr>
          <w:rFonts w:ascii="Century Gothic" w:hAnsi="Century Gothic"/>
          <w:sz w:val="20"/>
          <w:szCs w:val="20"/>
          <w:lang w:val="en-GB"/>
        </w:rPr>
        <w:t xml:space="preserve">and get a feel for the setting. There is plenty of opportunity for any questions or queries to be answered. </w:t>
      </w:r>
      <w:r w:rsidRPr="0095146A">
        <w:rPr>
          <w:rFonts w:ascii="Century Gothic" w:hAnsi="Century Gothic"/>
          <w:sz w:val="20"/>
          <w:szCs w:val="20"/>
          <w:lang w:val="en-GB"/>
        </w:rPr>
        <w:t xml:space="preserve">If the parent/carer is interested in enrolling their child, they </w:t>
      </w:r>
      <w:proofErr w:type="gramStart"/>
      <w:r w:rsidRPr="0095146A">
        <w:rPr>
          <w:rFonts w:ascii="Century Gothic" w:hAnsi="Century Gothic"/>
          <w:sz w:val="20"/>
          <w:szCs w:val="20"/>
          <w:lang w:val="en-GB"/>
        </w:rPr>
        <w:t>are able to</w:t>
      </w:r>
      <w:proofErr w:type="gramEnd"/>
      <w:r w:rsidRPr="0095146A">
        <w:rPr>
          <w:rFonts w:ascii="Century Gothic" w:hAnsi="Century Gothic"/>
          <w:sz w:val="20"/>
          <w:szCs w:val="20"/>
          <w:lang w:val="en-GB"/>
        </w:rPr>
        <w:t xml:space="preserve"> register their child whenever is convenient</w:t>
      </w:r>
      <w:r>
        <w:rPr>
          <w:rFonts w:ascii="Century Gothic" w:hAnsi="Century Gothic"/>
          <w:sz w:val="20"/>
          <w:szCs w:val="20"/>
          <w:lang w:val="en-GB"/>
        </w:rPr>
        <w:t xml:space="preserve"> by completing one of our registration forms, there is also a registration fee to be paid for non-funded places. </w:t>
      </w:r>
    </w:p>
    <w:p w14:paraId="52D6AC83" w14:textId="77777777" w:rsidR="00482E5C" w:rsidRPr="0095146A" w:rsidRDefault="00482E5C" w:rsidP="00482E5C">
      <w:pPr>
        <w:jc w:val="both"/>
        <w:rPr>
          <w:rFonts w:ascii="Century Gothic" w:hAnsi="Century Gothic"/>
          <w:sz w:val="20"/>
          <w:szCs w:val="20"/>
          <w:lang w:val="en-GB"/>
        </w:rPr>
      </w:pPr>
    </w:p>
    <w:p w14:paraId="10A4ECA4" w14:textId="77777777" w:rsidR="00482E5C" w:rsidRPr="0095146A" w:rsidRDefault="00482E5C" w:rsidP="00482E5C">
      <w:pPr>
        <w:jc w:val="both"/>
        <w:rPr>
          <w:rFonts w:ascii="Century Gothic" w:hAnsi="Century Gothic"/>
          <w:sz w:val="20"/>
          <w:szCs w:val="20"/>
          <w:lang w:val="en-GB"/>
        </w:rPr>
      </w:pPr>
    </w:p>
    <w:p w14:paraId="22171B42" w14:textId="77777777" w:rsidR="00482E5C" w:rsidRDefault="00482E5C" w:rsidP="00482E5C">
      <w:pPr>
        <w:jc w:val="both"/>
        <w:rPr>
          <w:rFonts w:ascii="Century Gothic" w:hAnsi="Century Gothic"/>
          <w:sz w:val="20"/>
          <w:szCs w:val="20"/>
          <w:lang w:val="en-GB"/>
        </w:rPr>
      </w:pPr>
      <w:r w:rsidRPr="0095146A">
        <w:rPr>
          <w:rFonts w:ascii="Century Gothic" w:hAnsi="Century Gothic"/>
          <w:sz w:val="20"/>
          <w:szCs w:val="20"/>
          <w:lang w:val="en-GB"/>
        </w:rPr>
        <w:t>The child’s name and preferred start date are placed on the form</w:t>
      </w:r>
      <w:r>
        <w:rPr>
          <w:rFonts w:ascii="Century Gothic" w:hAnsi="Century Gothic"/>
          <w:sz w:val="20"/>
          <w:szCs w:val="20"/>
          <w:lang w:val="en-GB"/>
        </w:rPr>
        <w:t>.</w:t>
      </w:r>
      <w:r w:rsidRPr="0095146A">
        <w:rPr>
          <w:rFonts w:ascii="Century Gothic" w:hAnsi="Century Gothic"/>
          <w:sz w:val="20"/>
          <w:szCs w:val="20"/>
          <w:lang w:val="en-GB"/>
        </w:rPr>
        <w:t xml:space="preserve"> The registration fee is non-refundable</w:t>
      </w:r>
      <w:r>
        <w:rPr>
          <w:rFonts w:ascii="Century Gothic" w:hAnsi="Century Gothic"/>
          <w:sz w:val="20"/>
          <w:szCs w:val="20"/>
          <w:lang w:val="en-GB"/>
        </w:rPr>
        <w:t>.</w:t>
      </w:r>
    </w:p>
    <w:p w14:paraId="6B7D77FC" w14:textId="77777777" w:rsidR="00482E5C" w:rsidRPr="0095146A" w:rsidRDefault="00482E5C" w:rsidP="00482E5C">
      <w:pPr>
        <w:jc w:val="both"/>
        <w:rPr>
          <w:rFonts w:ascii="Century Gothic" w:hAnsi="Century Gothic"/>
          <w:sz w:val="20"/>
          <w:szCs w:val="20"/>
          <w:lang w:val="en-GB"/>
        </w:rPr>
      </w:pPr>
    </w:p>
    <w:p w14:paraId="4770E38D" w14:textId="77777777" w:rsidR="00482E5C" w:rsidRPr="0095146A" w:rsidRDefault="00482E5C" w:rsidP="00482E5C">
      <w:pPr>
        <w:jc w:val="both"/>
        <w:rPr>
          <w:rFonts w:ascii="Century Gothic" w:hAnsi="Century Gothic"/>
          <w:sz w:val="20"/>
          <w:szCs w:val="20"/>
          <w:lang w:val="en-GB"/>
        </w:rPr>
      </w:pPr>
      <w:r w:rsidRPr="0095146A">
        <w:rPr>
          <w:rFonts w:ascii="Century Gothic" w:hAnsi="Century Gothic"/>
          <w:sz w:val="20"/>
          <w:szCs w:val="20"/>
          <w:lang w:val="en-GB"/>
        </w:rPr>
        <w:t>We operate on a first come, first served basis providing we have places available for the specific age range. Children will only be admitted if their age does conform to our availability and registration requirements.</w:t>
      </w:r>
    </w:p>
    <w:p w14:paraId="50D66C5E" w14:textId="77777777" w:rsidR="00482E5C" w:rsidRPr="0095146A" w:rsidRDefault="00482E5C" w:rsidP="00482E5C">
      <w:pPr>
        <w:jc w:val="both"/>
        <w:rPr>
          <w:rFonts w:ascii="Century Gothic" w:hAnsi="Century Gothic"/>
          <w:sz w:val="20"/>
          <w:szCs w:val="20"/>
          <w:lang w:val="en-GB"/>
        </w:rPr>
      </w:pPr>
    </w:p>
    <w:p w14:paraId="4D082B50" w14:textId="77777777" w:rsidR="00482E5C" w:rsidRPr="0095146A" w:rsidRDefault="00482E5C" w:rsidP="00482E5C">
      <w:pPr>
        <w:jc w:val="both"/>
        <w:rPr>
          <w:rFonts w:ascii="Century Gothic" w:hAnsi="Century Gothic"/>
          <w:sz w:val="20"/>
          <w:szCs w:val="20"/>
          <w:lang w:val="en-GB"/>
        </w:rPr>
      </w:pPr>
    </w:p>
    <w:p w14:paraId="4D727BBF" w14:textId="77777777" w:rsidR="00482E5C" w:rsidRPr="0095146A" w:rsidRDefault="00482E5C" w:rsidP="00482E5C">
      <w:pPr>
        <w:jc w:val="both"/>
        <w:rPr>
          <w:rFonts w:ascii="Century Gothic" w:hAnsi="Century Gothic"/>
          <w:sz w:val="20"/>
          <w:szCs w:val="20"/>
          <w:lang w:val="en-GB"/>
        </w:rPr>
      </w:pPr>
      <w:r w:rsidRPr="0095146A">
        <w:rPr>
          <w:rFonts w:ascii="Century Gothic" w:hAnsi="Century Gothic"/>
          <w:sz w:val="20"/>
          <w:szCs w:val="20"/>
          <w:lang w:val="en-GB"/>
        </w:rPr>
        <w:t xml:space="preserve">             The procedure for the booking of any child at the nursery is as follows:</w:t>
      </w:r>
    </w:p>
    <w:p w14:paraId="3C022681" w14:textId="77777777" w:rsidR="00482E5C" w:rsidRPr="0095146A" w:rsidRDefault="00482E5C" w:rsidP="00482E5C">
      <w:pPr>
        <w:jc w:val="both"/>
        <w:rPr>
          <w:rFonts w:ascii="Century Gothic" w:hAnsi="Century Gothic"/>
          <w:sz w:val="20"/>
          <w:szCs w:val="20"/>
          <w:lang w:val="en-GB"/>
        </w:rPr>
      </w:pPr>
    </w:p>
    <w:p w14:paraId="398BEDB8" w14:textId="77777777" w:rsidR="00482E5C" w:rsidRPr="0095146A" w:rsidRDefault="00482E5C" w:rsidP="00482E5C">
      <w:pPr>
        <w:numPr>
          <w:ilvl w:val="0"/>
          <w:numId w:val="1"/>
        </w:numPr>
        <w:jc w:val="both"/>
        <w:rPr>
          <w:rFonts w:ascii="Century Gothic" w:hAnsi="Century Gothic"/>
          <w:sz w:val="20"/>
          <w:szCs w:val="20"/>
          <w:lang w:val="en-GB"/>
        </w:rPr>
      </w:pPr>
      <w:r w:rsidRPr="0095146A">
        <w:rPr>
          <w:rFonts w:ascii="Century Gothic" w:hAnsi="Century Gothic"/>
          <w:sz w:val="20"/>
          <w:szCs w:val="20"/>
          <w:lang w:val="en-GB"/>
        </w:rPr>
        <w:t xml:space="preserve">The Manager/Deputy Manager will ensure that the parents or carers booking in the child have been shown around the nursery. And </w:t>
      </w:r>
      <w:r>
        <w:rPr>
          <w:rFonts w:ascii="Century Gothic" w:hAnsi="Century Gothic"/>
          <w:sz w:val="20"/>
          <w:szCs w:val="20"/>
          <w:lang w:val="en-GB"/>
        </w:rPr>
        <w:t>a registration</w:t>
      </w:r>
      <w:r w:rsidRPr="0095146A">
        <w:rPr>
          <w:rFonts w:ascii="Century Gothic" w:hAnsi="Century Gothic"/>
          <w:sz w:val="20"/>
          <w:szCs w:val="20"/>
          <w:lang w:val="en-GB"/>
        </w:rPr>
        <w:t xml:space="preserve"> form is provided.</w:t>
      </w:r>
    </w:p>
    <w:p w14:paraId="482B70ED" w14:textId="77777777" w:rsidR="00482E5C" w:rsidRPr="0095146A" w:rsidRDefault="00482E5C" w:rsidP="00482E5C">
      <w:pPr>
        <w:numPr>
          <w:ilvl w:val="0"/>
          <w:numId w:val="1"/>
        </w:numPr>
        <w:jc w:val="both"/>
        <w:rPr>
          <w:rFonts w:ascii="Century Gothic" w:hAnsi="Century Gothic"/>
          <w:sz w:val="20"/>
          <w:szCs w:val="20"/>
          <w:lang w:val="en-GB"/>
        </w:rPr>
      </w:pPr>
      <w:r w:rsidRPr="0095146A">
        <w:rPr>
          <w:rFonts w:ascii="Century Gothic" w:hAnsi="Century Gothic"/>
          <w:sz w:val="20"/>
          <w:szCs w:val="20"/>
          <w:lang w:val="en-GB"/>
        </w:rPr>
        <w:t>Information about the Early Years Foundation Stage is explained</w:t>
      </w:r>
      <w:r>
        <w:rPr>
          <w:rFonts w:ascii="Century Gothic" w:hAnsi="Century Gothic"/>
          <w:sz w:val="20"/>
          <w:szCs w:val="20"/>
          <w:lang w:val="en-GB"/>
        </w:rPr>
        <w:t xml:space="preserve"> and how the setting uses this.</w:t>
      </w:r>
      <w:r w:rsidRPr="0095146A">
        <w:rPr>
          <w:rFonts w:ascii="Century Gothic" w:hAnsi="Century Gothic"/>
          <w:sz w:val="20"/>
          <w:szCs w:val="20"/>
          <w:lang w:val="en-GB"/>
        </w:rPr>
        <w:t xml:space="preserve"> It will be explained to them that these are the terms on which childcare is provided and the agreement to care for the children is subject to them, </w:t>
      </w:r>
      <w:proofErr w:type="gramStart"/>
      <w:r w:rsidRPr="0095146A">
        <w:rPr>
          <w:rFonts w:ascii="Century Gothic" w:hAnsi="Century Gothic"/>
          <w:sz w:val="20"/>
          <w:szCs w:val="20"/>
          <w:lang w:val="en-GB"/>
        </w:rPr>
        <w:t>in particular in</w:t>
      </w:r>
      <w:proofErr w:type="gramEnd"/>
      <w:r w:rsidRPr="0095146A">
        <w:rPr>
          <w:rFonts w:ascii="Century Gothic" w:hAnsi="Century Gothic"/>
          <w:sz w:val="20"/>
          <w:szCs w:val="20"/>
          <w:lang w:val="en-GB"/>
        </w:rPr>
        <w:t xml:space="preserve"> case of sick children. Policies and Procedures are available for parents to go through when requested.</w:t>
      </w:r>
    </w:p>
    <w:p w14:paraId="45982012" w14:textId="77777777" w:rsidR="00482E5C" w:rsidRPr="0095146A" w:rsidRDefault="00482E5C" w:rsidP="00482E5C">
      <w:pPr>
        <w:numPr>
          <w:ilvl w:val="0"/>
          <w:numId w:val="1"/>
        </w:numPr>
        <w:jc w:val="both"/>
        <w:rPr>
          <w:rFonts w:ascii="Century Gothic" w:hAnsi="Century Gothic"/>
          <w:sz w:val="20"/>
          <w:szCs w:val="20"/>
          <w:lang w:val="en-GB"/>
        </w:rPr>
      </w:pPr>
      <w:r w:rsidRPr="0095146A">
        <w:rPr>
          <w:rFonts w:ascii="Century Gothic" w:hAnsi="Century Gothic"/>
          <w:sz w:val="20"/>
          <w:szCs w:val="20"/>
          <w:lang w:val="en-GB"/>
        </w:rPr>
        <w:t>A manager will discuss terms and conditions of the nursery including holiday fees, contagious illness procedure and notice period details.</w:t>
      </w:r>
    </w:p>
    <w:p w14:paraId="7813228F" w14:textId="77777777" w:rsidR="00482E5C" w:rsidRPr="0095146A" w:rsidRDefault="00482E5C" w:rsidP="00482E5C">
      <w:pPr>
        <w:numPr>
          <w:ilvl w:val="0"/>
          <w:numId w:val="1"/>
        </w:numPr>
        <w:jc w:val="both"/>
        <w:rPr>
          <w:rFonts w:ascii="Century Gothic" w:hAnsi="Century Gothic"/>
          <w:sz w:val="20"/>
          <w:szCs w:val="20"/>
          <w:lang w:val="en-GB"/>
        </w:rPr>
      </w:pPr>
      <w:r w:rsidRPr="0095146A">
        <w:rPr>
          <w:rFonts w:ascii="Century Gothic" w:hAnsi="Century Gothic"/>
          <w:sz w:val="20"/>
          <w:szCs w:val="20"/>
          <w:lang w:val="en-GB"/>
        </w:rPr>
        <w:t xml:space="preserve">Information is updated on the computer database (Baby Days) and the </w:t>
      </w:r>
      <w:proofErr w:type="gramStart"/>
      <w:r w:rsidRPr="0095146A">
        <w:rPr>
          <w:rFonts w:ascii="Century Gothic" w:hAnsi="Century Gothic"/>
          <w:sz w:val="20"/>
          <w:szCs w:val="20"/>
          <w:lang w:val="en-GB"/>
        </w:rPr>
        <w:t>need to know</w:t>
      </w:r>
      <w:proofErr w:type="gramEnd"/>
      <w:r w:rsidRPr="0095146A">
        <w:rPr>
          <w:rFonts w:ascii="Century Gothic" w:hAnsi="Century Gothic"/>
          <w:sz w:val="20"/>
          <w:szCs w:val="20"/>
          <w:lang w:val="en-GB"/>
        </w:rPr>
        <w:t xml:space="preserve"> i</w:t>
      </w:r>
      <w:r>
        <w:rPr>
          <w:rFonts w:ascii="Century Gothic" w:hAnsi="Century Gothic"/>
          <w:sz w:val="20"/>
          <w:szCs w:val="20"/>
          <w:lang w:val="en-GB"/>
        </w:rPr>
        <w:t xml:space="preserve">nformation is given to the </w:t>
      </w:r>
      <w:r w:rsidRPr="0095146A">
        <w:rPr>
          <w:rFonts w:ascii="Century Gothic" w:hAnsi="Century Gothic"/>
          <w:sz w:val="20"/>
          <w:szCs w:val="20"/>
          <w:lang w:val="en-GB"/>
        </w:rPr>
        <w:t>rooms.</w:t>
      </w:r>
    </w:p>
    <w:p w14:paraId="1121C7DB" w14:textId="77777777" w:rsidR="00482E5C" w:rsidRPr="0095146A" w:rsidRDefault="00482E5C" w:rsidP="00482E5C">
      <w:pPr>
        <w:numPr>
          <w:ilvl w:val="0"/>
          <w:numId w:val="1"/>
        </w:numPr>
        <w:jc w:val="both"/>
        <w:rPr>
          <w:rFonts w:ascii="Century Gothic" w:hAnsi="Century Gothic"/>
          <w:sz w:val="20"/>
          <w:szCs w:val="20"/>
          <w:lang w:val="en-GB"/>
        </w:rPr>
      </w:pPr>
      <w:r w:rsidRPr="0095146A">
        <w:rPr>
          <w:rFonts w:ascii="Century Gothic" w:hAnsi="Century Gothic"/>
          <w:sz w:val="20"/>
          <w:szCs w:val="20"/>
          <w:lang w:val="en-GB"/>
        </w:rPr>
        <w:t>A copy of the child’s birth certificate/passport is requested for government funding headcounts.</w:t>
      </w:r>
    </w:p>
    <w:p w14:paraId="2B285CF1"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A438C" w14:textId="77777777" w:rsidR="006B3C29" w:rsidRDefault="006B3C29" w:rsidP="008702A5">
      <w:r>
        <w:separator/>
      </w:r>
    </w:p>
  </w:endnote>
  <w:endnote w:type="continuationSeparator" w:id="0">
    <w:p w14:paraId="0ADC1D5E" w14:textId="77777777" w:rsidR="006B3C29" w:rsidRDefault="006B3C29" w:rsidP="0087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E0AA5" w14:textId="77777777" w:rsidR="006B3C29" w:rsidRDefault="006B3C29" w:rsidP="008702A5">
      <w:r>
        <w:separator/>
      </w:r>
    </w:p>
  </w:footnote>
  <w:footnote w:type="continuationSeparator" w:id="0">
    <w:p w14:paraId="1876A185" w14:textId="77777777" w:rsidR="006B3C29" w:rsidRDefault="006B3C29" w:rsidP="0087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09BC" w14:textId="26733293" w:rsidR="008702A5" w:rsidRDefault="008702A5">
    <w:pPr>
      <w:pStyle w:val="Header"/>
    </w:pPr>
    <w:r>
      <w:rPr>
        <w:noProof/>
      </w:rPr>
      <w:drawing>
        <wp:anchor distT="0" distB="0" distL="114300" distR="114300" simplePos="0" relativeHeight="251658240" behindDoc="0" locked="0" layoutInCell="1" allowOverlap="1" wp14:anchorId="2C67E807" wp14:editId="04F2A725">
          <wp:simplePos x="0" y="0"/>
          <wp:positionH relativeFrom="rightMargin">
            <wp:posOffset>-118986</wp:posOffset>
          </wp:positionH>
          <wp:positionV relativeFrom="paragraph">
            <wp:posOffset>-291926</wp:posOffset>
          </wp:positionV>
          <wp:extent cx="792874" cy="898591"/>
          <wp:effectExtent l="0" t="0" r="7620" b="0"/>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9028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44B5"/>
    <w:multiLevelType w:val="hybridMultilevel"/>
    <w:tmpl w:val="175A324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551EB2"/>
    <w:multiLevelType w:val="hybridMultilevel"/>
    <w:tmpl w:val="A5948A5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6E59CC"/>
    <w:multiLevelType w:val="hybridMultilevel"/>
    <w:tmpl w:val="74D8DEB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447983">
    <w:abstractNumId w:val="2"/>
  </w:num>
  <w:num w:numId="2" w16cid:durableId="1918322355">
    <w:abstractNumId w:val="1"/>
  </w:num>
  <w:num w:numId="3" w16cid:durableId="120672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A5"/>
    <w:rsid w:val="00133005"/>
    <w:rsid w:val="0046183B"/>
    <w:rsid w:val="00482E5C"/>
    <w:rsid w:val="006B3C29"/>
    <w:rsid w:val="008702A5"/>
    <w:rsid w:val="008B2A4A"/>
    <w:rsid w:val="00964904"/>
    <w:rsid w:val="00E004FE"/>
    <w:rsid w:val="00E83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D0D61"/>
  <w15:chartTrackingRefBased/>
  <w15:docId w15:val="{7C80CD6E-F60D-44FE-8069-FDB5BDD8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A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70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2A5"/>
    <w:rPr>
      <w:rFonts w:eastAsiaTheme="majorEastAsia" w:cstheme="majorBidi"/>
      <w:color w:val="272727" w:themeColor="text1" w:themeTint="D8"/>
    </w:rPr>
  </w:style>
  <w:style w:type="paragraph" w:styleId="Title">
    <w:name w:val="Title"/>
    <w:basedOn w:val="Normal"/>
    <w:next w:val="Normal"/>
    <w:link w:val="TitleChar"/>
    <w:uiPriority w:val="10"/>
    <w:qFormat/>
    <w:rsid w:val="00870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2A5"/>
    <w:pPr>
      <w:spacing w:before="160"/>
      <w:jc w:val="center"/>
    </w:pPr>
    <w:rPr>
      <w:i/>
      <w:iCs/>
      <w:color w:val="404040" w:themeColor="text1" w:themeTint="BF"/>
    </w:rPr>
  </w:style>
  <w:style w:type="character" w:customStyle="1" w:styleId="QuoteChar">
    <w:name w:val="Quote Char"/>
    <w:basedOn w:val="DefaultParagraphFont"/>
    <w:link w:val="Quote"/>
    <w:uiPriority w:val="29"/>
    <w:rsid w:val="008702A5"/>
    <w:rPr>
      <w:i/>
      <w:iCs/>
      <w:color w:val="404040" w:themeColor="text1" w:themeTint="BF"/>
    </w:rPr>
  </w:style>
  <w:style w:type="paragraph" w:styleId="ListParagraph">
    <w:name w:val="List Paragraph"/>
    <w:basedOn w:val="Normal"/>
    <w:uiPriority w:val="34"/>
    <w:qFormat/>
    <w:rsid w:val="008702A5"/>
    <w:pPr>
      <w:ind w:left="720"/>
      <w:contextualSpacing/>
    </w:pPr>
  </w:style>
  <w:style w:type="character" w:styleId="IntenseEmphasis">
    <w:name w:val="Intense Emphasis"/>
    <w:basedOn w:val="DefaultParagraphFont"/>
    <w:uiPriority w:val="21"/>
    <w:qFormat/>
    <w:rsid w:val="008702A5"/>
    <w:rPr>
      <w:i/>
      <w:iCs/>
      <w:color w:val="0F4761" w:themeColor="accent1" w:themeShade="BF"/>
    </w:rPr>
  </w:style>
  <w:style w:type="paragraph" w:styleId="IntenseQuote">
    <w:name w:val="Intense Quote"/>
    <w:basedOn w:val="Normal"/>
    <w:next w:val="Normal"/>
    <w:link w:val="IntenseQuoteChar"/>
    <w:uiPriority w:val="30"/>
    <w:qFormat/>
    <w:rsid w:val="00870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2A5"/>
    <w:rPr>
      <w:i/>
      <w:iCs/>
      <w:color w:val="0F4761" w:themeColor="accent1" w:themeShade="BF"/>
    </w:rPr>
  </w:style>
  <w:style w:type="character" w:styleId="IntenseReference">
    <w:name w:val="Intense Reference"/>
    <w:basedOn w:val="DefaultParagraphFont"/>
    <w:uiPriority w:val="32"/>
    <w:qFormat/>
    <w:rsid w:val="008702A5"/>
    <w:rPr>
      <w:b/>
      <w:bCs/>
      <w:smallCaps/>
      <w:color w:val="0F4761" w:themeColor="accent1" w:themeShade="BF"/>
      <w:spacing w:val="5"/>
    </w:rPr>
  </w:style>
  <w:style w:type="paragraph" w:styleId="Header">
    <w:name w:val="header"/>
    <w:basedOn w:val="Normal"/>
    <w:link w:val="HeaderChar"/>
    <w:uiPriority w:val="99"/>
    <w:unhideWhenUsed/>
    <w:rsid w:val="008702A5"/>
    <w:pPr>
      <w:tabs>
        <w:tab w:val="center" w:pos="4513"/>
        <w:tab w:val="right" w:pos="9026"/>
      </w:tabs>
    </w:pPr>
  </w:style>
  <w:style w:type="character" w:customStyle="1" w:styleId="HeaderChar">
    <w:name w:val="Header Char"/>
    <w:basedOn w:val="DefaultParagraphFont"/>
    <w:link w:val="Header"/>
    <w:uiPriority w:val="99"/>
    <w:rsid w:val="008702A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8702A5"/>
    <w:pPr>
      <w:tabs>
        <w:tab w:val="center" w:pos="4513"/>
        <w:tab w:val="right" w:pos="9026"/>
      </w:tabs>
    </w:pPr>
  </w:style>
  <w:style w:type="character" w:customStyle="1" w:styleId="FooterChar">
    <w:name w:val="Footer Char"/>
    <w:basedOn w:val="DefaultParagraphFont"/>
    <w:link w:val="Footer"/>
    <w:uiPriority w:val="99"/>
    <w:rsid w:val="008702A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3</cp:revision>
  <dcterms:created xsi:type="dcterms:W3CDTF">2024-10-21T10:24:00Z</dcterms:created>
  <dcterms:modified xsi:type="dcterms:W3CDTF">2024-10-21T10:28:00Z</dcterms:modified>
</cp:coreProperties>
</file>