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337D7" w14:textId="77777777" w:rsidR="005F399D" w:rsidRPr="003D3314" w:rsidRDefault="005F399D" w:rsidP="005F399D">
      <w:pPr>
        <w:contextualSpacing/>
        <w:jc w:val="center"/>
        <w:rPr>
          <w:rFonts w:ascii="Century Gothic" w:hAnsi="Century Gothic" w:cs="Calibri"/>
          <w:b/>
          <w:sz w:val="32"/>
          <w:szCs w:val="32"/>
          <w:lang w:eastAsia="en-GB"/>
        </w:rPr>
      </w:pPr>
      <w:r w:rsidRPr="00BD1720">
        <w:rPr>
          <w:rFonts w:ascii="Century Gothic" w:hAnsi="Century Gothic" w:cs="Calibri"/>
          <w:b/>
          <w:sz w:val="32"/>
          <w:szCs w:val="32"/>
          <w:lang w:eastAsia="en-GB"/>
        </w:rPr>
        <w:t>Equality of Opportunity &amp; Diversity policy (including SEN</w:t>
      </w:r>
      <w:r>
        <w:rPr>
          <w:rFonts w:ascii="Century Gothic" w:hAnsi="Century Gothic" w:cs="Calibri"/>
          <w:b/>
          <w:sz w:val="32"/>
          <w:szCs w:val="32"/>
          <w:lang w:eastAsia="en-GB"/>
        </w:rPr>
        <w:t>D</w:t>
      </w:r>
      <w:r w:rsidRPr="00BD1720">
        <w:rPr>
          <w:rFonts w:ascii="Century Gothic" w:hAnsi="Century Gothic" w:cs="Calibri"/>
          <w:b/>
          <w:sz w:val="32"/>
          <w:szCs w:val="32"/>
          <w:lang w:eastAsia="en-GB"/>
        </w:rPr>
        <w:t xml:space="preserve"> policy)</w:t>
      </w:r>
    </w:p>
    <w:p w14:paraId="524235EE"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p>
    <w:p w14:paraId="511BCAFE"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 xml:space="preserve">We provide a welcoming and caring environment that respects and values all parent/carers, staff, volunteers and visitors that attend our setting according to their age, disability, marriage or civil partnership, race, religious belief and sexual orientation.  We will not tolerate any discrimination or racial prejudice at </w:t>
      </w:r>
      <w:r>
        <w:rPr>
          <w:rFonts w:ascii="Century Gothic" w:hAnsi="Century Gothic"/>
          <w:kern w:val="28"/>
          <w:sz w:val="20"/>
          <w:szCs w:val="20"/>
        </w:rPr>
        <w:t xml:space="preserve">Owls Nest </w:t>
      </w:r>
      <w:r w:rsidRPr="00852DD0">
        <w:rPr>
          <w:rFonts w:ascii="Century Gothic" w:hAnsi="Century Gothic"/>
          <w:kern w:val="28"/>
          <w:sz w:val="20"/>
          <w:szCs w:val="20"/>
        </w:rPr>
        <w:t>and will challenge this accordingly.</w:t>
      </w:r>
    </w:p>
    <w:p w14:paraId="324762D1"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p>
    <w:p w14:paraId="77A6BF05"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 xml:space="preserve">Our aim at </w:t>
      </w:r>
      <w:r>
        <w:rPr>
          <w:rFonts w:ascii="Century Gothic" w:hAnsi="Century Gothic"/>
          <w:kern w:val="28"/>
          <w:sz w:val="20"/>
          <w:szCs w:val="20"/>
        </w:rPr>
        <w:t>Owls Nest</w:t>
      </w:r>
      <w:r w:rsidRPr="00852DD0">
        <w:rPr>
          <w:rFonts w:ascii="Century Gothic" w:hAnsi="Century Gothic"/>
          <w:kern w:val="28"/>
          <w:sz w:val="20"/>
          <w:szCs w:val="20"/>
        </w:rPr>
        <w:t xml:space="preserve"> is to provide a good standard of care and education for our children. We aim to provide an environment in which children are allowed to grow and learn at their own pace. We have a strong commitment to equal opportunities and valuing diversity and see everyone, staff, parents/carers and children as unique individuals. We give each child respect and appreciate that they have individual and unique needs.</w:t>
      </w:r>
    </w:p>
    <w:p w14:paraId="52FB0D83"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p>
    <w:p w14:paraId="04424D9C"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Equal opportunities are central to our planning and practices within the nursery. This allows us to ensure that the quality of learning for our children is high and that the children can reach their full potential. We are committed to involving our parents in our celebrations of the numerous cultural and religious festivals throughout the calendar year and we ensure that we have adequate materials, dual language books and display items.</w:t>
      </w:r>
    </w:p>
    <w:p w14:paraId="7EA8062D"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p>
    <w:p w14:paraId="0F01E882"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 xml:space="preserve">It is our policy at </w:t>
      </w:r>
      <w:r>
        <w:rPr>
          <w:rFonts w:ascii="Century Gothic" w:hAnsi="Century Gothic"/>
          <w:kern w:val="28"/>
          <w:sz w:val="20"/>
          <w:szCs w:val="20"/>
        </w:rPr>
        <w:t>Owls Nest</w:t>
      </w:r>
      <w:r w:rsidRPr="00852DD0">
        <w:rPr>
          <w:rFonts w:ascii="Century Gothic" w:hAnsi="Century Gothic"/>
          <w:kern w:val="28"/>
          <w:sz w:val="20"/>
          <w:szCs w:val="20"/>
        </w:rPr>
        <w:t xml:space="preserve"> to ensure that all children have equal access to the curriculum regardless of race, status, gender, religion or ability, that our expectation are the same for all our children, that positive images are promoted relating to gender, status, race, religion etc. We want to ensure that our children are not stereotyped in any </w:t>
      </w:r>
      <w:proofErr w:type="gramStart"/>
      <w:r w:rsidRPr="00852DD0">
        <w:rPr>
          <w:rFonts w:ascii="Century Gothic" w:hAnsi="Century Gothic"/>
          <w:kern w:val="28"/>
          <w:sz w:val="20"/>
          <w:szCs w:val="20"/>
        </w:rPr>
        <w:t>way</w:t>
      </w:r>
      <w:proofErr w:type="gramEnd"/>
      <w:r w:rsidRPr="00852DD0">
        <w:rPr>
          <w:rFonts w:ascii="Century Gothic" w:hAnsi="Century Gothic"/>
          <w:kern w:val="28"/>
          <w:sz w:val="20"/>
          <w:szCs w:val="20"/>
        </w:rPr>
        <w:t xml:space="preserve"> and we believe that following these principles will show signs of success and our children will grow confident and become </w:t>
      </w:r>
      <w:proofErr w:type="spellStart"/>
      <w:r w:rsidRPr="00852DD0">
        <w:rPr>
          <w:rFonts w:ascii="Century Gothic" w:hAnsi="Century Gothic"/>
          <w:kern w:val="28"/>
          <w:sz w:val="20"/>
          <w:szCs w:val="20"/>
        </w:rPr>
        <w:t>self aware</w:t>
      </w:r>
      <w:proofErr w:type="spellEnd"/>
      <w:r w:rsidRPr="00852DD0">
        <w:rPr>
          <w:rFonts w:ascii="Century Gothic" w:hAnsi="Century Gothic"/>
          <w:kern w:val="28"/>
          <w:sz w:val="20"/>
          <w:szCs w:val="20"/>
        </w:rPr>
        <w:t>. They will begin to show an increased use of sharing language, culture, religion and beliefs and parents will have increasing confidence in our staff when dealing with issues on equality.</w:t>
      </w:r>
    </w:p>
    <w:p w14:paraId="574175F4"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p>
    <w:p w14:paraId="0556EA5C"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The nursery and staff are further committed to:</w:t>
      </w:r>
    </w:p>
    <w:p w14:paraId="7269814B" w14:textId="77777777" w:rsidR="005F399D" w:rsidRPr="00852DD0" w:rsidRDefault="005F399D" w:rsidP="005F399D">
      <w:pPr>
        <w:widowControl w:val="0"/>
        <w:overflowPunct w:val="0"/>
        <w:autoSpaceDE w:val="0"/>
        <w:autoSpaceDN w:val="0"/>
        <w:adjustRightInd w:val="0"/>
        <w:jc w:val="both"/>
        <w:rPr>
          <w:rFonts w:ascii="Century Gothic" w:hAnsi="Century Gothic"/>
          <w:kern w:val="28"/>
          <w:sz w:val="20"/>
          <w:szCs w:val="20"/>
        </w:rPr>
      </w:pPr>
    </w:p>
    <w:p w14:paraId="54920B16" w14:textId="77777777" w:rsidR="005F399D" w:rsidRPr="00852DD0" w:rsidRDefault="005F399D" w:rsidP="005F399D">
      <w:pPr>
        <w:widowControl w:val="0"/>
        <w:numPr>
          <w:ilvl w:val="0"/>
          <w:numId w:val="1"/>
        </w:numPr>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Encourage positive role models, displayed through resources, imaginary play etc. that promote non-stereotyped images. Books will also be selected to promote such images of men and women, boys and girls.</w:t>
      </w:r>
    </w:p>
    <w:p w14:paraId="01C03A1D" w14:textId="77777777" w:rsidR="005F399D" w:rsidRPr="00852DD0" w:rsidRDefault="005F399D" w:rsidP="005F399D">
      <w:pPr>
        <w:widowControl w:val="0"/>
        <w:numPr>
          <w:ilvl w:val="0"/>
          <w:numId w:val="1"/>
        </w:numPr>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All children regardless of ability will be encouraged to join in all activities i.e., dressing up, shop, home corner, dolls, construction, climbing on large apparatus, bikes etc.</w:t>
      </w:r>
    </w:p>
    <w:p w14:paraId="46822C52" w14:textId="77777777" w:rsidR="005F399D" w:rsidRPr="00852DD0" w:rsidRDefault="005F399D" w:rsidP="005F399D">
      <w:pPr>
        <w:widowControl w:val="0"/>
        <w:numPr>
          <w:ilvl w:val="0"/>
          <w:numId w:val="1"/>
        </w:numPr>
        <w:overflowPunct w:val="0"/>
        <w:autoSpaceDE w:val="0"/>
        <w:autoSpaceDN w:val="0"/>
        <w:adjustRightInd w:val="0"/>
        <w:jc w:val="both"/>
        <w:rPr>
          <w:rFonts w:ascii="Century Gothic" w:hAnsi="Century Gothic"/>
          <w:kern w:val="28"/>
          <w:sz w:val="20"/>
          <w:szCs w:val="20"/>
        </w:rPr>
      </w:pPr>
      <w:r w:rsidRPr="00852DD0">
        <w:rPr>
          <w:rFonts w:ascii="Century Gothic" w:hAnsi="Century Gothic"/>
          <w:kern w:val="28"/>
          <w:sz w:val="20"/>
          <w:szCs w:val="20"/>
        </w:rPr>
        <w:t>Regularly review and evaluate children’s practice to remove those practices which discriminate unfairly on the grounds of gender.</w:t>
      </w:r>
    </w:p>
    <w:p w14:paraId="788F6660"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0EF72" w14:textId="77777777" w:rsidR="005F399D" w:rsidRDefault="005F399D" w:rsidP="005F399D">
      <w:r>
        <w:separator/>
      </w:r>
    </w:p>
  </w:endnote>
  <w:endnote w:type="continuationSeparator" w:id="0">
    <w:p w14:paraId="2596045D" w14:textId="77777777" w:rsidR="005F399D" w:rsidRDefault="005F399D" w:rsidP="005F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3349C" w14:textId="77777777" w:rsidR="005F399D" w:rsidRDefault="005F399D" w:rsidP="005F399D">
      <w:r>
        <w:separator/>
      </w:r>
    </w:p>
  </w:footnote>
  <w:footnote w:type="continuationSeparator" w:id="0">
    <w:p w14:paraId="5F87148B" w14:textId="77777777" w:rsidR="005F399D" w:rsidRDefault="005F399D" w:rsidP="005F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E65FE" w14:textId="3DAF054E" w:rsidR="005F399D" w:rsidRDefault="005F399D">
    <w:pPr>
      <w:pStyle w:val="Header"/>
    </w:pPr>
    <w:r>
      <w:rPr>
        <w:noProof/>
      </w:rPr>
      <w:drawing>
        <wp:anchor distT="0" distB="0" distL="114300" distR="114300" simplePos="0" relativeHeight="251659264" behindDoc="0" locked="0" layoutInCell="1" allowOverlap="1" wp14:anchorId="7E6B6357" wp14:editId="752AF490">
          <wp:simplePos x="0" y="0"/>
          <wp:positionH relativeFrom="margin">
            <wp:posOffset>5596759</wp:posOffset>
          </wp:positionH>
          <wp:positionV relativeFrom="paragraph">
            <wp:posOffset>-284415</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96031"/>
    <w:multiLevelType w:val="hybridMultilevel"/>
    <w:tmpl w:val="E10C1574"/>
    <w:lvl w:ilvl="0" w:tplc="6734B64C">
      <w:start w:val="1"/>
      <w:numFmt w:val="bullet"/>
      <w:lvlText w:val="☼"/>
      <w:lvlJc w:val="left"/>
      <w:pPr>
        <w:tabs>
          <w:tab w:val="num" w:pos="947"/>
        </w:tabs>
        <w:ind w:left="947" w:hanging="59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227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9D"/>
    <w:rsid w:val="00133005"/>
    <w:rsid w:val="0046183B"/>
    <w:rsid w:val="005F399D"/>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DA8B"/>
  <w15:chartTrackingRefBased/>
  <w15:docId w15:val="{C6CAB989-797F-4F29-BA75-5A890A86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99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F3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9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9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9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9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99D"/>
    <w:rPr>
      <w:rFonts w:eastAsiaTheme="majorEastAsia" w:cstheme="majorBidi"/>
      <w:color w:val="272727" w:themeColor="text1" w:themeTint="D8"/>
    </w:rPr>
  </w:style>
  <w:style w:type="paragraph" w:styleId="Title">
    <w:name w:val="Title"/>
    <w:basedOn w:val="Normal"/>
    <w:next w:val="Normal"/>
    <w:link w:val="TitleChar"/>
    <w:uiPriority w:val="10"/>
    <w:qFormat/>
    <w:rsid w:val="005F39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99D"/>
    <w:pPr>
      <w:spacing w:before="160"/>
      <w:jc w:val="center"/>
    </w:pPr>
    <w:rPr>
      <w:i/>
      <w:iCs/>
      <w:color w:val="404040" w:themeColor="text1" w:themeTint="BF"/>
    </w:rPr>
  </w:style>
  <w:style w:type="character" w:customStyle="1" w:styleId="QuoteChar">
    <w:name w:val="Quote Char"/>
    <w:basedOn w:val="DefaultParagraphFont"/>
    <w:link w:val="Quote"/>
    <w:uiPriority w:val="29"/>
    <w:rsid w:val="005F399D"/>
    <w:rPr>
      <w:i/>
      <w:iCs/>
      <w:color w:val="404040" w:themeColor="text1" w:themeTint="BF"/>
    </w:rPr>
  </w:style>
  <w:style w:type="paragraph" w:styleId="ListParagraph">
    <w:name w:val="List Paragraph"/>
    <w:basedOn w:val="Normal"/>
    <w:uiPriority w:val="34"/>
    <w:qFormat/>
    <w:rsid w:val="005F399D"/>
    <w:pPr>
      <w:ind w:left="720"/>
      <w:contextualSpacing/>
    </w:pPr>
  </w:style>
  <w:style w:type="character" w:styleId="IntenseEmphasis">
    <w:name w:val="Intense Emphasis"/>
    <w:basedOn w:val="DefaultParagraphFont"/>
    <w:uiPriority w:val="21"/>
    <w:qFormat/>
    <w:rsid w:val="005F399D"/>
    <w:rPr>
      <w:i/>
      <w:iCs/>
      <w:color w:val="0F4761" w:themeColor="accent1" w:themeShade="BF"/>
    </w:rPr>
  </w:style>
  <w:style w:type="paragraph" w:styleId="IntenseQuote">
    <w:name w:val="Intense Quote"/>
    <w:basedOn w:val="Normal"/>
    <w:next w:val="Normal"/>
    <w:link w:val="IntenseQuoteChar"/>
    <w:uiPriority w:val="30"/>
    <w:qFormat/>
    <w:rsid w:val="005F3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99D"/>
    <w:rPr>
      <w:i/>
      <w:iCs/>
      <w:color w:val="0F4761" w:themeColor="accent1" w:themeShade="BF"/>
    </w:rPr>
  </w:style>
  <w:style w:type="character" w:styleId="IntenseReference">
    <w:name w:val="Intense Reference"/>
    <w:basedOn w:val="DefaultParagraphFont"/>
    <w:uiPriority w:val="32"/>
    <w:qFormat/>
    <w:rsid w:val="005F399D"/>
    <w:rPr>
      <w:b/>
      <w:bCs/>
      <w:smallCaps/>
      <w:color w:val="0F4761" w:themeColor="accent1" w:themeShade="BF"/>
      <w:spacing w:val="5"/>
    </w:rPr>
  </w:style>
  <w:style w:type="paragraph" w:styleId="Header">
    <w:name w:val="header"/>
    <w:basedOn w:val="Normal"/>
    <w:link w:val="HeaderChar"/>
    <w:uiPriority w:val="99"/>
    <w:unhideWhenUsed/>
    <w:rsid w:val="005F399D"/>
    <w:pPr>
      <w:tabs>
        <w:tab w:val="center" w:pos="4513"/>
        <w:tab w:val="right" w:pos="9026"/>
      </w:tabs>
    </w:pPr>
  </w:style>
  <w:style w:type="character" w:customStyle="1" w:styleId="HeaderChar">
    <w:name w:val="Header Char"/>
    <w:basedOn w:val="DefaultParagraphFont"/>
    <w:link w:val="Header"/>
    <w:uiPriority w:val="99"/>
    <w:rsid w:val="005F399D"/>
  </w:style>
  <w:style w:type="paragraph" w:styleId="Footer">
    <w:name w:val="footer"/>
    <w:basedOn w:val="Normal"/>
    <w:link w:val="FooterChar"/>
    <w:uiPriority w:val="99"/>
    <w:unhideWhenUsed/>
    <w:rsid w:val="005F399D"/>
    <w:pPr>
      <w:tabs>
        <w:tab w:val="center" w:pos="4513"/>
        <w:tab w:val="right" w:pos="9026"/>
      </w:tabs>
    </w:pPr>
  </w:style>
  <w:style w:type="character" w:customStyle="1" w:styleId="FooterChar">
    <w:name w:val="Footer Char"/>
    <w:basedOn w:val="DefaultParagraphFont"/>
    <w:link w:val="Footer"/>
    <w:uiPriority w:val="99"/>
    <w:rsid w:val="005F3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2024-10-21T13:09:00Z</dcterms:created>
  <dcterms:modified xsi:type="dcterms:W3CDTF">2024-10-21T13:10:00Z</dcterms:modified>
</cp:coreProperties>
</file>