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F9B25" w14:textId="3B0DD7AA" w:rsidR="00EA1680" w:rsidRPr="00EA1680" w:rsidRDefault="00EA1680" w:rsidP="00EA1680">
      <w:pPr>
        <w:widowControl w:val="0"/>
        <w:overflowPunct w:val="0"/>
        <w:autoSpaceDE w:val="0"/>
        <w:autoSpaceDN w:val="0"/>
        <w:adjustRightInd w:val="0"/>
        <w:jc w:val="center"/>
        <w:rPr>
          <w:rFonts w:ascii="Century Gothic" w:hAnsi="Century Gothic"/>
          <w:b/>
          <w:bCs/>
          <w:kern w:val="28"/>
          <w:sz w:val="32"/>
          <w:szCs w:val="32"/>
        </w:rPr>
      </w:pPr>
      <w:r>
        <w:rPr>
          <w:rFonts w:ascii="Century Gothic" w:hAnsi="Century Gothic"/>
          <w:b/>
          <w:bCs/>
          <w:kern w:val="28"/>
          <w:sz w:val="32"/>
          <w:szCs w:val="32"/>
        </w:rPr>
        <w:t xml:space="preserve">Administration of Medicines </w:t>
      </w:r>
    </w:p>
    <w:p w14:paraId="567420EF" w14:textId="77777777" w:rsidR="00EA1680" w:rsidRDefault="00EA1680" w:rsidP="00EA1680">
      <w:pPr>
        <w:widowControl w:val="0"/>
        <w:overflowPunct w:val="0"/>
        <w:autoSpaceDE w:val="0"/>
        <w:autoSpaceDN w:val="0"/>
        <w:adjustRightInd w:val="0"/>
        <w:jc w:val="both"/>
        <w:rPr>
          <w:rFonts w:ascii="Century Gothic" w:hAnsi="Century Gothic"/>
          <w:kern w:val="28"/>
          <w:sz w:val="20"/>
          <w:szCs w:val="20"/>
        </w:rPr>
      </w:pPr>
    </w:p>
    <w:p w14:paraId="1E28FE65" w14:textId="161FA11A" w:rsidR="00EA1680" w:rsidRPr="006C46BB" w:rsidRDefault="00EA1680" w:rsidP="00EA1680">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In the interests of safeguarding the children in our care, the following procedures have been put into place:</w:t>
      </w:r>
    </w:p>
    <w:p w14:paraId="25B4320C" w14:textId="77777777" w:rsidR="00EA1680" w:rsidRPr="006C46BB" w:rsidRDefault="00EA1680" w:rsidP="00EA1680">
      <w:pPr>
        <w:widowControl w:val="0"/>
        <w:overflowPunct w:val="0"/>
        <w:autoSpaceDE w:val="0"/>
        <w:autoSpaceDN w:val="0"/>
        <w:adjustRightInd w:val="0"/>
        <w:jc w:val="both"/>
        <w:rPr>
          <w:rFonts w:ascii="Century Gothic" w:hAnsi="Century Gothic"/>
          <w:kern w:val="28"/>
          <w:sz w:val="20"/>
          <w:szCs w:val="20"/>
        </w:rPr>
      </w:pPr>
    </w:p>
    <w:p w14:paraId="7033811A" w14:textId="6D8EBBCB" w:rsidR="003F36CC" w:rsidRPr="003F36CC" w:rsidRDefault="00EA1680" w:rsidP="003F36CC">
      <w:pPr>
        <w:widowControl w:val="0"/>
        <w:numPr>
          <w:ilvl w:val="0"/>
          <w:numId w:val="2"/>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Staff are not permitted to administer any medicines that have </w:t>
      </w:r>
      <w:r w:rsidRPr="006C46BB">
        <w:rPr>
          <w:rFonts w:ascii="Century Gothic" w:hAnsi="Century Gothic"/>
          <w:b/>
          <w:kern w:val="28"/>
          <w:sz w:val="20"/>
          <w:szCs w:val="20"/>
        </w:rPr>
        <w:t>not</w:t>
      </w:r>
      <w:r w:rsidRPr="006C46BB">
        <w:rPr>
          <w:rFonts w:ascii="Century Gothic" w:hAnsi="Century Gothic"/>
          <w:kern w:val="28"/>
          <w:sz w:val="20"/>
          <w:szCs w:val="20"/>
        </w:rPr>
        <w:t xml:space="preserve"> been prescribed by the doctor, labelled in English or if they are not first aid trained (the exception to this is Calpol – please see below). </w:t>
      </w:r>
      <w:r w:rsidRPr="006C46BB">
        <w:rPr>
          <w:rFonts w:ascii="Century Gothic" w:hAnsi="Century Gothic"/>
          <w:b/>
          <w:kern w:val="28"/>
          <w:sz w:val="20"/>
          <w:szCs w:val="20"/>
        </w:rPr>
        <w:t>Children must be on their antibiotics for 24 hours prior to attending the nursery.</w:t>
      </w:r>
      <w:r w:rsidRPr="006C46BB">
        <w:rPr>
          <w:rFonts w:ascii="Century Gothic" w:hAnsi="Century Gothic"/>
          <w:kern w:val="28"/>
          <w:sz w:val="20"/>
          <w:szCs w:val="20"/>
        </w:rPr>
        <w:t xml:space="preserve"> Medicines must be clearly labeled with a prescription label showing the child’s correct name and date of birth, date of prescription, dosage and length of time of the course. If any details appear faint or are missing then please ask the parent to write the details on the bottle with a permanent marker. Parents are required to complete and sign a medicine record form and we cannot accept responsibility for any effects the treatment may have on a child. All details will be </w:t>
      </w:r>
      <w:r>
        <w:rPr>
          <w:rFonts w:ascii="Century Gothic" w:hAnsi="Century Gothic"/>
          <w:kern w:val="28"/>
          <w:sz w:val="20"/>
          <w:szCs w:val="20"/>
        </w:rPr>
        <w:t xml:space="preserve">recorded on our medication form. </w:t>
      </w:r>
      <w:r w:rsidR="0023335D">
        <w:rPr>
          <w:rFonts w:ascii="Century Gothic" w:hAnsi="Century Gothic"/>
          <w:kern w:val="28"/>
          <w:sz w:val="20"/>
          <w:szCs w:val="20"/>
        </w:rPr>
        <w:t xml:space="preserve">Parents must fill in and sign this form before any medication is administered. If the form is not filled out and signed, medication </w:t>
      </w:r>
      <w:r w:rsidR="0023335D">
        <w:rPr>
          <w:rFonts w:ascii="Century Gothic" w:hAnsi="Century Gothic"/>
          <w:b/>
          <w:bCs/>
          <w:kern w:val="28"/>
          <w:sz w:val="20"/>
          <w:szCs w:val="20"/>
        </w:rPr>
        <w:t>cannot</w:t>
      </w:r>
      <w:r w:rsidR="0023335D">
        <w:rPr>
          <w:rFonts w:ascii="Century Gothic" w:hAnsi="Century Gothic"/>
          <w:kern w:val="28"/>
          <w:sz w:val="20"/>
          <w:szCs w:val="20"/>
        </w:rPr>
        <w:t xml:space="preserve"> be given. </w:t>
      </w:r>
    </w:p>
    <w:p w14:paraId="0C7031B6" w14:textId="77777777" w:rsidR="00EA1680" w:rsidRPr="006C46BB" w:rsidRDefault="00EA1680" w:rsidP="00EA1680">
      <w:pPr>
        <w:widowControl w:val="0"/>
        <w:overflowPunct w:val="0"/>
        <w:autoSpaceDE w:val="0"/>
        <w:autoSpaceDN w:val="0"/>
        <w:adjustRightInd w:val="0"/>
        <w:ind w:left="720"/>
        <w:jc w:val="both"/>
        <w:rPr>
          <w:rFonts w:ascii="Century Gothic" w:hAnsi="Century Gothic"/>
          <w:kern w:val="28"/>
          <w:sz w:val="20"/>
          <w:szCs w:val="20"/>
        </w:rPr>
      </w:pPr>
    </w:p>
    <w:p w14:paraId="472FDBA6" w14:textId="77777777" w:rsidR="00EA1680" w:rsidRPr="006C46BB" w:rsidRDefault="00EA1680" w:rsidP="00EA1680">
      <w:pPr>
        <w:widowControl w:val="0"/>
        <w:numPr>
          <w:ilvl w:val="0"/>
          <w:numId w:val="2"/>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When medicine is administered by the first aid trained staff it is mandatory to have a witness who can and will verify the correct medicine and correct dosage given to the correct child at the correct time.  The person administering the medication and the witness are both required to complete and sign the correct medication form</w:t>
      </w:r>
      <w:r>
        <w:rPr>
          <w:rFonts w:ascii="Century Gothic" w:hAnsi="Century Gothic"/>
          <w:kern w:val="28"/>
          <w:sz w:val="20"/>
          <w:szCs w:val="20"/>
        </w:rPr>
        <w:t>, record of medicine administered.</w:t>
      </w:r>
      <w:r w:rsidRPr="006C46BB">
        <w:rPr>
          <w:rFonts w:ascii="Century Gothic" w:hAnsi="Century Gothic"/>
          <w:kern w:val="28"/>
          <w:sz w:val="20"/>
          <w:szCs w:val="20"/>
        </w:rPr>
        <w:t xml:space="preserve"> The medicine is then stored appropriately i.e. in the medicine container in the fridge or in the medicine container in the cupboard. </w:t>
      </w:r>
    </w:p>
    <w:p w14:paraId="120A428E" w14:textId="77777777" w:rsidR="00EA1680" w:rsidRPr="006C46BB" w:rsidRDefault="00EA1680" w:rsidP="00EA1680">
      <w:pPr>
        <w:widowControl w:val="0"/>
        <w:overflowPunct w:val="0"/>
        <w:autoSpaceDE w:val="0"/>
        <w:autoSpaceDN w:val="0"/>
        <w:adjustRightInd w:val="0"/>
        <w:ind w:left="360"/>
        <w:jc w:val="both"/>
        <w:rPr>
          <w:rFonts w:ascii="Century Gothic" w:hAnsi="Century Gothic"/>
          <w:kern w:val="28"/>
          <w:sz w:val="20"/>
          <w:szCs w:val="20"/>
        </w:rPr>
      </w:pPr>
    </w:p>
    <w:p w14:paraId="2EA7ED7F" w14:textId="7C73E384" w:rsidR="00EA1680" w:rsidRPr="006C46BB" w:rsidRDefault="00EA1680" w:rsidP="00EA1680">
      <w:pPr>
        <w:widowControl w:val="0"/>
        <w:numPr>
          <w:ilvl w:val="0"/>
          <w:numId w:val="2"/>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Calpol can be given </w:t>
      </w:r>
      <w:r w:rsidRPr="006C46BB">
        <w:rPr>
          <w:rFonts w:ascii="Century Gothic" w:hAnsi="Century Gothic"/>
          <w:kern w:val="28"/>
          <w:sz w:val="20"/>
          <w:szCs w:val="20"/>
          <w:u w:val="single"/>
        </w:rPr>
        <w:t>only in emergency when the child’s temperature is over the normal temperature (37.8</w:t>
      </w:r>
      <w:r w:rsidRPr="006C46BB">
        <w:rPr>
          <w:rFonts w:ascii="Arial" w:hAnsi="Arial" w:cs="Arial"/>
          <w:kern w:val="28"/>
          <w:sz w:val="20"/>
          <w:szCs w:val="20"/>
          <w:u w:val="single"/>
        </w:rPr>
        <w:t>°</w:t>
      </w:r>
      <w:r w:rsidRPr="006C46BB">
        <w:rPr>
          <w:rFonts w:ascii="Century Gothic" w:hAnsi="Century Gothic"/>
          <w:kern w:val="28"/>
          <w:sz w:val="20"/>
          <w:szCs w:val="20"/>
          <w:u w:val="single"/>
        </w:rPr>
        <w:t>)</w:t>
      </w:r>
      <w:r w:rsidRPr="006C46BB">
        <w:rPr>
          <w:rFonts w:ascii="Century Gothic" w:hAnsi="Century Gothic"/>
          <w:kern w:val="28"/>
          <w:sz w:val="20"/>
          <w:szCs w:val="20"/>
        </w:rPr>
        <w:t xml:space="preserve"> and when the nursery is in receipt of the relevant medication form signed by the parent an</w:t>
      </w:r>
      <w:r w:rsidR="00870680">
        <w:rPr>
          <w:rFonts w:ascii="Century Gothic" w:hAnsi="Century Gothic"/>
          <w:kern w:val="28"/>
          <w:sz w:val="20"/>
          <w:szCs w:val="20"/>
        </w:rPr>
        <w:t>d written consent is given in an email</w:t>
      </w:r>
      <w:r w:rsidRPr="006C46BB">
        <w:rPr>
          <w:rFonts w:ascii="Century Gothic" w:hAnsi="Century Gothic"/>
          <w:kern w:val="28"/>
          <w:sz w:val="20"/>
          <w:szCs w:val="20"/>
        </w:rPr>
        <w:t>.  If the relevant medication form is not present and the parent wishes Calpol to be administered an email confirming their consent may be used in a one-off situation.  If Calpol is required within the first 6 hours of the child being at nursery, parents are required to state if the child has previously received a dosage before nursery and state the time given.  This is to ensure the child receives only the correct amount of Calpol.</w:t>
      </w:r>
      <w:r w:rsidR="00870680">
        <w:rPr>
          <w:rFonts w:ascii="Century Gothic" w:hAnsi="Century Gothic"/>
          <w:kern w:val="28"/>
          <w:sz w:val="20"/>
          <w:szCs w:val="20"/>
        </w:rPr>
        <w:t xml:space="preserve"> This will need to be stated in an email. </w:t>
      </w:r>
    </w:p>
    <w:p w14:paraId="7B4EE58B" w14:textId="77777777" w:rsidR="00EA1680" w:rsidRPr="006C46BB" w:rsidRDefault="00EA1680" w:rsidP="00EA1680">
      <w:pPr>
        <w:widowControl w:val="0"/>
        <w:overflowPunct w:val="0"/>
        <w:autoSpaceDE w:val="0"/>
        <w:autoSpaceDN w:val="0"/>
        <w:adjustRightInd w:val="0"/>
        <w:jc w:val="both"/>
        <w:rPr>
          <w:rFonts w:ascii="Century Gothic" w:hAnsi="Century Gothic"/>
          <w:kern w:val="28"/>
          <w:sz w:val="20"/>
          <w:szCs w:val="20"/>
        </w:rPr>
      </w:pPr>
    </w:p>
    <w:p w14:paraId="1CC8FF7B" w14:textId="77777777" w:rsidR="00EA1680" w:rsidRPr="006C46BB" w:rsidRDefault="00EA1680" w:rsidP="00EA1680">
      <w:pPr>
        <w:widowControl w:val="0"/>
        <w:numPr>
          <w:ilvl w:val="0"/>
          <w:numId w:val="2"/>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Staff must fill in a medicine form with the Calpol details; date, time of administering medication, dosage, expiry date and a signature from the parent must be obtained when they come to collect the child. </w:t>
      </w:r>
    </w:p>
    <w:p w14:paraId="65FDE06E" w14:textId="77777777" w:rsidR="00EA1680" w:rsidRPr="006C46BB" w:rsidRDefault="00EA1680" w:rsidP="00EA1680">
      <w:pPr>
        <w:widowControl w:val="0"/>
        <w:overflowPunct w:val="0"/>
        <w:autoSpaceDE w:val="0"/>
        <w:autoSpaceDN w:val="0"/>
        <w:adjustRightInd w:val="0"/>
        <w:jc w:val="both"/>
        <w:rPr>
          <w:rFonts w:ascii="Century Gothic" w:hAnsi="Century Gothic"/>
          <w:kern w:val="28"/>
          <w:sz w:val="20"/>
          <w:szCs w:val="20"/>
        </w:rPr>
      </w:pPr>
    </w:p>
    <w:p w14:paraId="5797D87E" w14:textId="77777777" w:rsidR="00EA1680" w:rsidRPr="006C46BB" w:rsidRDefault="00EA1680" w:rsidP="00EA1680">
      <w:pPr>
        <w:widowControl w:val="0"/>
        <w:overflowPunct w:val="0"/>
        <w:autoSpaceDE w:val="0"/>
        <w:autoSpaceDN w:val="0"/>
        <w:adjustRightInd w:val="0"/>
        <w:jc w:val="both"/>
        <w:rPr>
          <w:rFonts w:ascii="Century Gothic" w:hAnsi="Century Gothic"/>
          <w:kern w:val="28"/>
          <w:sz w:val="20"/>
          <w:szCs w:val="20"/>
        </w:rPr>
      </w:pPr>
    </w:p>
    <w:p w14:paraId="77592F43" w14:textId="77777777" w:rsidR="00EA1680" w:rsidRPr="006C46BB" w:rsidRDefault="00EA1680" w:rsidP="00EA1680">
      <w:pPr>
        <w:widowControl w:val="0"/>
        <w:numPr>
          <w:ilvl w:val="0"/>
          <w:numId w:val="2"/>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Parents are required to inform us of any side effects to any medication or food immediately. It is our aim to build a consistent and fruitful partnership with parents.</w:t>
      </w:r>
    </w:p>
    <w:p w14:paraId="33772736" w14:textId="77777777" w:rsidR="00EA1680" w:rsidRPr="006C46BB" w:rsidRDefault="00EA1680" w:rsidP="00EA1680">
      <w:pPr>
        <w:widowControl w:val="0"/>
        <w:overflowPunct w:val="0"/>
        <w:autoSpaceDE w:val="0"/>
        <w:autoSpaceDN w:val="0"/>
        <w:adjustRightInd w:val="0"/>
        <w:jc w:val="both"/>
        <w:rPr>
          <w:rFonts w:ascii="Century Gothic" w:hAnsi="Century Gothic"/>
          <w:b/>
          <w:kern w:val="28"/>
          <w:sz w:val="20"/>
          <w:szCs w:val="20"/>
        </w:rPr>
      </w:pPr>
    </w:p>
    <w:p w14:paraId="7D27FE7B" w14:textId="77777777" w:rsidR="00EA1680" w:rsidRPr="00A85088" w:rsidRDefault="00EA1680" w:rsidP="00EA1680">
      <w:pPr>
        <w:widowControl w:val="0"/>
        <w:overflowPunct w:val="0"/>
        <w:autoSpaceDE w:val="0"/>
        <w:autoSpaceDN w:val="0"/>
        <w:adjustRightInd w:val="0"/>
        <w:jc w:val="both"/>
        <w:rPr>
          <w:rFonts w:ascii="Century Gothic" w:hAnsi="Century Gothic"/>
          <w:b/>
          <w:kern w:val="28"/>
        </w:rPr>
      </w:pPr>
      <w:r w:rsidRPr="00A85088">
        <w:rPr>
          <w:rFonts w:ascii="Century Gothic" w:hAnsi="Century Gothic"/>
          <w:b/>
          <w:kern w:val="28"/>
        </w:rPr>
        <w:t>Administering medication:</w:t>
      </w:r>
    </w:p>
    <w:p w14:paraId="025AB9E9" w14:textId="77777777" w:rsidR="00EA1680" w:rsidRPr="006C46BB" w:rsidRDefault="00EA1680" w:rsidP="00EA1680">
      <w:pPr>
        <w:widowControl w:val="0"/>
        <w:overflowPunct w:val="0"/>
        <w:autoSpaceDE w:val="0"/>
        <w:autoSpaceDN w:val="0"/>
        <w:adjustRightInd w:val="0"/>
        <w:jc w:val="both"/>
        <w:rPr>
          <w:rFonts w:ascii="Century Gothic" w:hAnsi="Century Gothic"/>
          <w:b/>
          <w:kern w:val="28"/>
          <w:sz w:val="20"/>
          <w:szCs w:val="20"/>
        </w:rPr>
      </w:pPr>
    </w:p>
    <w:p w14:paraId="6D9AD19F" w14:textId="77777777" w:rsidR="00EA1680" w:rsidRPr="006C46BB" w:rsidRDefault="00EA1680" w:rsidP="00EA1680">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A witness must be present at all times when the staff member is administering medication.</w:t>
      </w:r>
    </w:p>
    <w:p w14:paraId="6768A085" w14:textId="77777777" w:rsidR="00EA1680" w:rsidRPr="006C46BB" w:rsidRDefault="00EA1680" w:rsidP="00EA1680">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The medication must be checked by both members of staff and the medication form should be completed before administering any medication to the child.  The form then needs to be signed by both the members of staff.</w:t>
      </w:r>
    </w:p>
    <w:p w14:paraId="33E3047B" w14:textId="77777777" w:rsidR="00EA1680" w:rsidRPr="006C46BB" w:rsidRDefault="00EA1680" w:rsidP="00EA1680">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All medicine forms should be checked by the manager at the end of the day. Each Room Leader is to follow through with the medication forms and inform management before medication is to be administered on a regular basis.</w:t>
      </w:r>
    </w:p>
    <w:p w14:paraId="272FA752" w14:textId="77777777" w:rsidR="00EA1680" w:rsidRDefault="00EA1680" w:rsidP="00EA1680">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We may require special training for regular medication and this will be </w:t>
      </w:r>
      <w:proofErr w:type="spellStart"/>
      <w:r w:rsidRPr="006C46BB">
        <w:rPr>
          <w:rFonts w:ascii="Century Gothic" w:hAnsi="Century Gothic"/>
          <w:kern w:val="28"/>
          <w:sz w:val="20"/>
          <w:szCs w:val="20"/>
        </w:rPr>
        <w:t>organised</w:t>
      </w:r>
      <w:proofErr w:type="spellEnd"/>
      <w:r w:rsidRPr="006C46BB">
        <w:rPr>
          <w:rFonts w:ascii="Century Gothic" w:hAnsi="Century Gothic"/>
          <w:kern w:val="28"/>
          <w:sz w:val="20"/>
          <w:szCs w:val="20"/>
        </w:rPr>
        <w:t xml:space="preserve"> with the parents and any health professionals as advised.</w:t>
      </w:r>
    </w:p>
    <w:p w14:paraId="6A32B6F3" w14:textId="4CA1E0C6" w:rsidR="00EA1680" w:rsidRDefault="007A7D55" w:rsidP="00EA1680">
      <w:pPr>
        <w:widowControl w:val="0"/>
        <w:numPr>
          <w:ilvl w:val="0"/>
          <w:numId w:val="1"/>
        </w:numPr>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 xml:space="preserve">A qualified member of staff who holds a relevant PFA to administer medication only. </w:t>
      </w:r>
    </w:p>
    <w:p w14:paraId="189F738D" w14:textId="438840A3" w:rsidR="007A7D55" w:rsidRPr="007A7D55" w:rsidRDefault="007A7D55" w:rsidP="00EA1680">
      <w:pPr>
        <w:widowControl w:val="0"/>
        <w:numPr>
          <w:ilvl w:val="0"/>
          <w:numId w:val="1"/>
        </w:numPr>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lastRenderedPageBreak/>
        <w:t xml:space="preserve">The medication form is to be signed by parents/carers at the end of each day the medication has been administered. </w:t>
      </w:r>
      <w:r w:rsidR="00870680">
        <w:rPr>
          <w:rFonts w:ascii="Century Gothic" w:hAnsi="Century Gothic"/>
          <w:kern w:val="28"/>
          <w:sz w:val="20"/>
          <w:szCs w:val="20"/>
        </w:rPr>
        <w:t xml:space="preserve">The initial medication form must be filled out and signed by parents before medication is administered. The medication </w:t>
      </w:r>
      <w:r w:rsidR="00870680">
        <w:rPr>
          <w:rFonts w:ascii="Century Gothic" w:hAnsi="Century Gothic"/>
          <w:b/>
          <w:bCs/>
          <w:kern w:val="28"/>
          <w:sz w:val="20"/>
          <w:szCs w:val="20"/>
        </w:rPr>
        <w:t>cannot</w:t>
      </w:r>
      <w:r w:rsidR="00870680">
        <w:rPr>
          <w:rFonts w:ascii="Century Gothic" w:hAnsi="Century Gothic"/>
          <w:kern w:val="28"/>
          <w:sz w:val="20"/>
          <w:szCs w:val="20"/>
        </w:rPr>
        <w:t xml:space="preserve"> be administered if the form is not filled out and signed. </w:t>
      </w:r>
    </w:p>
    <w:p w14:paraId="36A17107" w14:textId="77777777" w:rsidR="00EA1680" w:rsidRPr="007831D4" w:rsidRDefault="00EA1680" w:rsidP="00EA1680">
      <w:pPr>
        <w:widowControl w:val="0"/>
        <w:overflowPunct w:val="0"/>
        <w:autoSpaceDE w:val="0"/>
        <w:autoSpaceDN w:val="0"/>
        <w:adjustRightInd w:val="0"/>
        <w:jc w:val="both"/>
        <w:rPr>
          <w:rFonts w:ascii="Century Gothic" w:hAnsi="Century Gothic"/>
          <w:b/>
          <w:kern w:val="28"/>
          <w:sz w:val="20"/>
          <w:szCs w:val="20"/>
        </w:rPr>
      </w:pPr>
    </w:p>
    <w:p w14:paraId="6A79F0D5" w14:textId="77777777" w:rsidR="00EA1680" w:rsidRPr="006C46BB" w:rsidRDefault="00EA1680" w:rsidP="00EA1680">
      <w:pPr>
        <w:widowControl w:val="0"/>
        <w:overflowPunct w:val="0"/>
        <w:autoSpaceDE w:val="0"/>
        <w:autoSpaceDN w:val="0"/>
        <w:adjustRightInd w:val="0"/>
        <w:jc w:val="both"/>
        <w:rPr>
          <w:rFonts w:ascii="Century Gothic" w:hAnsi="Century Gothic"/>
          <w:b/>
          <w:kern w:val="28"/>
          <w:sz w:val="20"/>
          <w:szCs w:val="20"/>
        </w:rPr>
      </w:pPr>
    </w:p>
    <w:p w14:paraId="63190CAB" w14:textId="77777777" w:rsidR="00EA1680" w:rsidRPr="00A85088" w:rsidRDefault="00EA1680" w:rsidP="00EA1680">
      <w:pPr>
        <w:widowControl w:val="0"/>
        <w:overflowPunct w:val="0"/>
        <w:autoSpaceDE w:val="0"/>
        <w:autoSpaceDN w:val="0"/>
        <w:adjustRightInd w:val="0"/>
        <w:jc w:val="both"/>
        <w:rPr>
          <w:rFonts w:ascii="Century Gothic" w:hAnsi="Century Gothic"/>
          <w:b/>
          <w:kern w:val="28"/>
        </w:rPr>
      </w:pPr>
      <w:r w:rsidRPr="00A85088">
        <w:rPr>
          <w:rFonts w:ascii="Century Gothic" w:hAnsi="Century Gothic"/>
          <w:b/>
          <w:kern w:val="28"/>
        </w:rPr>
        <w:t>Administering medicines on outings:</w:t>
      </w:r>
    </w:p>
    <w:p w14:paraId="5307EE89" w14:textId="77777777" w:rsidR="00EA1680" w:rsidRPr="006C46BB" w:rsidRDefault="00EA1680" w:rsidP="00EA1680">
      <w:pPr>
        <w:widowControl w:val="0"/>
        <w:overflowPunct w:val="0"/>
        <w:autoSpaceDE w:val="0"/>
        <w:autoSpaceDN w:val="0"/>
        <w:adjustRightInd w:val="0"/>
        <w:jc w:val="both"/>
        <w:rPr>
          <w:rFonts w:ascii="Century Gothic" w:hAnsi="Century Gothic"/>
          <w:kern w:val="28"/>
          <w:sz w:val="20"/>
          <w:szCs w:val="20"/>
        </w:rPr>
      </w:pPr>
    </w:p>
    <w:p w14:paraId="7256E59E" w14:textId="77777777" w:rsidR="00EA1680" w:rsidRPr="006C46BB" w:rsidRDefault="00EA1680" w:rsidP="00EA1680">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Staff should follow guidelines as advised by the parents and/or health professionals. A designated first aid member of staff should be in charge of carrying the medicine noting any health and safety requirements for carrying the medicine(s) and administering the medicine in the presence of a witness. When medicine is administered, it is mandatory to have a witness who can and will verify the correct medicine and correct dosage given to the correct child at the correct time.  The person administering the medication and the witness are both required to complete and sign the correct medication form.</w:t>
      </w:r>
    </w:p>
    <w:p w14:paraId="0AB3D52A" w14:textId="77777777" w:rsidR="00EA1680" w:rsidRDefault="00EA1680" w:rsidP="00EA1680">
      <w:pPr>
        <w:widowControl w:val="0"/>
        <w:overflowPunct w:val="0"/>
        <w:autoSpaceDE w:val="0"/>
        <w:autoSpaceDN w:val="0"/>
        <w:adjustRightInd w:val="0"/>
        <w:jc w:val="both"/>
        <w:rPr>
          <w:rFonts w:ascii="Century Gothic" w:hAnsi="Century Gothic"/>
          <w:b/>
          <w:kern w:val="28"/>
          <w:sz w:val="20"/>
          <w:szCs w:val="20"/>
        </w:rPr>
      </w:pPr>
    </w:p>
    <w:p w14:paraId="30055BFD" w14:textId="77777777" w:rsidR="00EA1680" w:rsidRDefault="00EA1680" w:rsidP="00EA1680">
      <w:pPr>
        <w:widowControl w:val="0"/>
        <w:overflowPunct w:val="0"/>
        <w:autoSpaceDE w:val="0"/>
        <w:autoSpaceDN w:val="0"/>
        <w:adjustRightInd w:val="0"/>
        <w:jc w:val="both"/>
        <w:rPr>
          <w:rFonts w:ascii="Century Gothic" w:hAnsi="Century Gothic"/>
          <w:b/>
          <w:kern w:val="28"/>
        </w:rPr>
      </w:pPr>
      <w:r w:rsidRPr="007831D4">
        <w:rPr>
          <w:rFonts w:ascii="Century Gothic" w:hAnsi="Century Gothic"/>
          <w:b/>
          <w:kern w:val="28"/>
        </w:rPr>
        <w:t>Staff taking medication /other substances</w:t>
      </w:r>
      <w:r>
        <w:rPr>
          <w:rFonts w:ascii="Century Gothic" w:hAnsi="Century Gothic"/>
          <w:b/>
          <w:kern w:val="28"/>
        </w:rPr>
        <w:t>:</w:t>
      </w:r>
    </w:p>
    <w:p w14:paraId="58A6C76F" w14:textId="77777777" w:rsidR="00EA1680" w:rsidRDefault="00EA1680" w:rsidP="00EA1680">
      <w:pPr>
        <w:widowControl w:val="0"/>
        <w:overflowPunct w:val="0"/>
        <w:autoSpaceDE w:val="0"/>
        <w:autoSpaceDN w:val="0"/>
        <w:adjustRightInd w:val="0"/>
        <w:jc w:val="both"/>
        <w:rPr>
          <w:rFonts w:ascii="Century Gothic" w:hAnsi="Century Gothic"/>
          <w:b/>
          <w:kern w:val="28"/>
        </w:rPr>
      </w:pPr>
    </w:p>
    <w:p w14:paraId="113DD4F4" w14:textId="0CC1A0CA" w:rsidR="00EA1680" w:rsidRPr="007831D4" w:rsidRDefault="00EA1680" w:rsidP="00EA1680">
      <w:pPr>
        <w:widowControl w:val="0"/>
        <w:overflowPunct w:val="0"/>
        <w:autoSpaceDE w:val="0"/>
        <w:autoSpaceDN w:val="0"/>
        <w:adjustRightInd w:val="0"/>
        <w:jc w:val="both"/>
        <w:rPr>
          <w:rFonts w:ascii="Century Gothic" w:hAnsi="Century Gothic"/>
          <w:kern w:val="28"/>
          <w:sz w:val="20"/>
          <w:szCs w:val="20"/>
        </w:rPr>
      </w:pPr>
      <w:r w:rsidRPr="007831D4">
        <w:rPr>
          <w:rFonts w:ascii="Century Gothic" w:hAnsi="Century Gothic"/>
          <w:kern w:val="28"/>
          <w:sz w:val="20"/>
          <w:szCs w:val="20"/>
        </w:rPr>
        <w:t xml:space="preserve">If this </w:t>
      </w:r>
      <w:r w:rsidR="007A7D55">
        <w:rPr>
          <w:rFonts w:ascii="Century Gothic" w:hAnsi="Century Gothic"/>
          <w:kern w:val="28"/>
          <w:sz w:val="20"/>
          <w:szCs w:val="20"/>
        </w:rPr>
        <w:t xml:space="preserve">is </w:t>
      </w:r>
      <w:r w:rsidRPr="007831D4">
        <w:rPr>
          <w:rFonts w:ascii="Century Gothic" w:hAnsi="Century Gothic"/>
          <w:kern w:val="28"/>
          <w:sz w:val="20"/>
          <w:szCs w:val="20"/>
        </w:rPr>
        <w:t>the case</w:t>
      </w:r>
      <w:r w:rsidR="007A7D55">
        <w:rPr>
          <w:rFonts w:ascii="Century Gothic" w:hAnsi="Century Gothic"/>
          <w:kern w:val="28"/>
          <w:sz w:val="20"/>
          <w:szCs w:val="20"/>
        </w:rPr>
        <w:t>,</w:t>
      </w:r>
      <w:r w:rsidRPr="007831D4">
        <w:rPr>
          <w:rFonts w:ascii="Century Gothic" w:hAnsi="Century Gothic"/>
          <w:kern w:val="28"/>
          <w:sz w:val="20"/>
          <w:szCs w:val="20"/>
        </w:rPr>
        <w:t xml:space="preserve"> practitioner</w:t>
      </w:r>
      <w:r w:rsidR="007A7D55">
        <w:rPr>
          <w:rFonts w:ascii="Century Gothic" w:hAnsi="Century Gothic"/>
          <w:kern w:val="28"/>
          <w:sz w:val="20"/>
          <w:szCs w:val="20"/>
        </w:rPr>
        <w:t>s</w:t>
      </w:r>
      <w:r w:rsidRPr="007831D4">
        <w:rPr>
          <w:rFonts w:ascii="Century Gothic" w:hAnsi="Century Gothic"/>
          <w:kern w:val="28"/>
          <w:sz w:val="20"/>
          <w:szCs w:val="20"/>
        </w:rPr>
        <w:t xml:space="preserve"> are advised to seek medical advice depending on an individual condition. </w:t>
      </w:r>
      <w:r>
        <w:rPr>
          <w:rFonts w:ascii="Century Gothic" w:hAnsi="Century Gothic"/>
          <w:kern w:val="28"/>
          <w:sz w:val="20"/>
          <w:szCs w:val="20"/>
        </w:rPr>
        <w:t>Owls Nest</w:t>
      </w:r>
      <w:r w:rsidRPr="007831D4">
        <w:rPr>
          <w:rFonts w:ascii="Century Gothic" w:hAnsi="Century Gothic"/>
          <w:kern w:val="28"/>
          <w:sz w:val="20"/>
          <w:szCs w:val="20"/>
        </w:rPr>
        <w:t xml:space="preserve"> ensure that this may not affect their ability to care for children. Staff medication on the premises is stored securely</w:t>
      </w:r>
      <w:r>
        <w:rPr>
          <w:rFonts w:ascii="Century Gothic" w:hAnsi="Century Gothic"/>
          <w:kern w:val="28"/>
          <w:sz w:val="20"/>
          <w:szCs w:val="20"/>
        </w:rPr>
        <w:t xml:space="preserve"> and a staff medication form Is completed stating what the medication is and for, dosage, when they take it and where it is stored. A</w:t>
      </w:r>
      <w:r w:rsidR="007A7D55">
        <w:rPr>
          <w:rFonts w:ascii="Century Gothic" w:hAnsi="Century Gothic"/>
          <w:kern w:val="28"/>
          <w:sz w:val="20"/>
          <w:szCs w:val="20"/>
        </w:rPr>
        <w:t>n</w:t>
      </w:r>
      <w:r>
        <w:rPr>
          <w:rFonts w:ascii="Century Gothic" w:hAnsi="Century Gothic"/>
          <w:kern w:val="28"/>
          <w:sz w:val="20"/>
          <w:szCs w:val="20"/>
        </w:rPr>
        <w:t xml:space="preserve"> individual healthcare plan may need to be completed depending on the reason for medication and illness. The healthcare plan will identify in more detail the illness. </w:t>
      </w:r>
    </w:p>
    <w:p w14:paraId="0C1F5023" w14:textId="77777777" w:rsidR="00EA1680" w:rsidRPr="00A85088" w:rsidRDefault="00EA1680" w:rsidP="00EA1680">
      <w:pPr>
        <w:pStyle w:val="Heading1"/>
        <w:jc w:val="both"/>
        <w:rPr>
          <w:rFonts w:ascii="Century Gothic" w:hAnsi="Century Gothic"/>
        </w:rPr>
      </w:pPr>
    </w:p>
    <w:p w14:paraId="28520ABC" w14:textId="77777777" w:rsidR="00EA1680" w:rsidRPr="00A85088" w:rsidRDefault="00EA1680" w:rsidP="00EA1680">
      <w:pPr>
        <w:pStyle w:val="Heading1"/>
        <w:jc w:val="both"/>
        <w:rPr>
          <w:rFonts w:ascii="Century Gothic" w:hAnsi="Century Gothic"/>
        </w:rPr>
      </w:pPr>
      <w:r w:rsidRPr="00A85088">
        <w:rPr>
          <w:rFonts w:ascii="Century Gothic" w:hAnsi="Century Gothic"/>
        </w:rPr>
        <w:t xml:space="preserve">Sick Child and Emergency </w:t>
      </w:r>
    </w:p>
    <w:p w14:paraId="6E7294BA" w14:textId="77777777" w:rsidR="00EA1680" w:rsidRPr="006C46BB" w:rsidRDefault="00EA1680" w:rsidP="00EA1680">
      <w:pPr>
        <w:jc w:val="both"/>
        <w:rPr>
          <w:rFonts w:ascii="Rockwell" w:hAnsi="Rockwell"/>
          <w:sz w:val="20"/>
          <w:szCs w:val="20"/>
          <w:lang w:val="en-GB"/>
        </w:rPr>
      </w:pPr>
    </w:p>
    <w:p w14:paraId="3CC099E2" w14:textId="77777777" w:rsidR="00EA1680" w:rsidRPr="006C46BB" w:rsidRDefault="00EA1680" w:rsidP="00EA1680">
      <w:pPr>
        <w:jc w:val="both"/>
        <w:rPr>
          <w:rFonts w:ascii="Century Gothic" w:hAnsi="Century Gothic"/>
          <w:sz w:val="20"/>
          <w:szCs w:val="20"/>
          <w:lang w:val="en-GB"/>
        </w:rPr>
      </w:pPr>
      <w:r w:rsidRPr="006C46BB">
        <w:rPr>
          <w:rFonts w:ascii="Century Gothic" w:hAnsi="Century Gothic"/>
          <w:sz w:val="20"/>
          <w:szCs w:val="20"/>
          <w:lang w:val="en-GB"/>
        </w:rPr>
        <w:t>It is our policy to encourage and promote good health and hygiene for all the children in our care.</w:t>
      </w:r>
    </w:p>
    <w:p w14:paraId="43DC45BF" w14:textId="77777777" w:rsidR="00EA1680" w:rsidRPr="006C46BB" w:rsidRDefault="00EA1680" w:rsidP="00EA1680">
      <w:pPr>
        <w:jc w:val="both"/>
        <w:rPr>
          <w:rFonts w:ascii="Century Gothic" w:hAnsi="Century Gothic"/>
          <w:sz w:val="20"/>
          <w:szCs w:val="20"/>
          <w:lang w:val="en-GB"/>
        </w:rPr>
      </w:pPr>
    </w:p>
    <w:p w14:paraId="746C97A3" w14:textId="77777777" w:rsidR="00EA1680" w:rsidRPr="006C46BB" w:rsidRDefault="00EA1680" w:rsidP="00EA1680">
      <w:pPr>
        <w:jc w:val="both"/>
        <w:rPr>
          <w:rFonts w:ascii="Century Gothic" w:hAnsi="Century Gothic"/>
          <w:sz w:val="20"/>
          <w:szCs w:val="20"/>
          <w:lang w:val="en-GB"/>
        </w:rPr>
      </w:pPr>
      <w:r w:rsidRPr="006C46BB">
        <w:rPr>
          <w:rFonts w:ascii="Century Gothic" w:hAnsi="Century Gothic"/>
          <w:sz w:val="20"/>
          <w:szCs w:val="20"/>
          <w:lang w:val="en-GB"/>
        </w:rPr>
        <w:t>This specifically includes monitoring the children for signs and symptoms of communicable diseases such as chicken pox, measles, mumps, conjunctivitis, diarrhoea, vomiting, fever of 100 degrees centigrade or over. OFSTED will be informed if a child is suffering from a disease identified in the Public Health Register 1988.</w:t>
      </w:r>
    </w:p>
    <w:p w14:paraId="05022D99" w14:textId="77777777" w:rsidR="00EA1680" w:rsidRPr="006C46BB" w:rsidRDefault="00EA1680" w:rsidP="00EA1680">
      <w:pPr>
        <w:jc w:val="both"/>
        <w:rPr>
          <w:rFonts w:ascii="Century Gothic" w:hAnsi="Century Gothic"/>
          <w:sz w:val="20"/>
          <w:szCs w:val="20"/>
          <w:lang w:val="en-GB"/>
        </w:rPr>
      </w:pPr>
    </w:p>
    <w:p w14:paraId="3F9BF0EB" w14:textId="77777777" w:rsidR="00EA1680" w:rsidRPr="006C46BB" w:rsidRDefault="00EA1680" w:rsidP="00EA1680">
      <w:pPr>
        <w:jc w:val="both"/>
        <w:rPr>
          <w:rFonts w:ascii="Century Gothic" w:hAnsi="Century Gothic"/>
          <w:sz w:val="20"/>
          <w:szCs w:val="20"/>
          <w:lang w:val="en-GB"/>
        </w:rPr>
      </w:pPr>
      <w:r w:rsidRPr="006C46BB">
        <w:rPr>
          <w:rFonts w:ascii="Century Gothic" w:hAnsi="Century Gothic"/>
          <w:sz w:val="20"/>
          <w:szCs w:val="20"/>
          <w:lang w:val="en-GB"/>
        </w:rPr>
        <w:t>With the welfare of the sick child in mind and in the interests of the remaining children, if a child is suffering from fever, she / he will be observed for half an hour and if the temperature still doesn’t come down, the parent/carer will be contacted and requested to collect him/her as soon as possible.</w:t>
      </w:r>
    </w:p>
    <w:p w14:paraId="5C7632E6" w14:textId="77777777" w:rsidR="00EA1680" w:rsidRPr="006C46BB" w:rsidRDefault="00EA1680" w:rsidP="00EA1680">
      <w:pPr>
        <w:jc w:val="both"/>
        <w:rPr>
          <w:rFonts w:ascii="Century Gothic" w:hAnsi="Century Gothic"/>
          <w:sz w:val="20"/>
          <w:szCs w:val="20"/>
          <w:lang w:val="en-GB"/>
        </w:rPr>
      </w:pPr>
    </w:p>
    <w:p w14:paraId="5900DAED" w14:textId="76BCE850" w:rsidR="00EA1680" w:rsidRPr="006C46BB" w:rsidRDefault="00EA1680" w:rsidP="00EA1680">
      <w:pPr>
        <w:jc w:val="both"/>
        <w:rPr>
          <w:rFonts w:ascii="Century Gothic" w:hAnsi="Century Gothic"/>
          <w:sz w:val="20"/>
          <w:szCs w:val="20"/>
          <w:lang w:val="en-GB"/>
        </w:rPr>
      </w:pPr>
      <w:r w:rsidRPr="006C46BB">
        <w:rPr>
          <w:rFonts w:ascii="Century Gothic" w:hAnsi="Century Gothic"/>
          <w:sz w:val="20"/>
          <w:szCs w:val="20"/>
          <w:lang w:val="en-GB"/>
        </w:rPr>
        <w:t>It is the policy of the nursery that any child who has any communicable disease must have been clear of that disease for a minimum of 48 hours prior to the child being considered for</w:t>
      </w:r>
      <w:r w:rsidR="007A7D55">
        <w:rPr>
          <w:rFonts w:ascii="Century Gothic" w:hAnsi="Century Gothic"/>
          <w:sz w:val="20"/>
          <w:szCs w:val="20"/>
          <w:lang w:val="en-GB"/>
        </w:rPr>
        <w:t xml:space="preserve"> r</w:t>
      </w:r>
      <w:r w:rsidRPr="006C46BB">
        <w:rPr>
          <w:rFonts w:ascii="Century Gothic" w:hAnsi="Century Gothic"/>
          <w:sz w:val="20"/>
          <w:szCs w:val="20"/>
          <w:lang w:val="en-GB"/>
        </w:rPr>
        <w:t>e-admission to the nursery. In the case of</w:t>
      </w:r>
      <w:r>
        <w:rPr>
          <w:rFonts w:ascii="Century Gothic" w:hAnsi="Century Gothic"/>
          <w:sz w:val="20"/>
          <w:szCs w:val="20"/>
          <w:lang w:val="en-GB"/>
        </w:rPr>
        <w:t xml:space="preserve"> sickness and</w:t>
      </w:r>
      <w:r w:rsidRPr="006C46BB">
        <w:rPr>
          <w:rFonts w:ascii="Century Gothic" w:hAnsi="Century Gothic"/>
          <w:sz w:val="20"/>
          <w:szCs w:val="20"/>
          <w:lang w:val="en-GB"/>
        </w:rPr>
        <w:t xml:space="preserve"> diarrhoea, the child must have normal stools </w:t>
      </w:r>
      <w:r>
        <w:rPr>
          <w:rFonts w:ascii="Century Gothic" w:hAnsi="Century Gothic"/>
          <w:sz w:val="20"/>
          <w:szCs w:val="20"/>
          <w:lang w:val="en-GB"/>
        </w:rPr>
        <w:t xml:space="preserve">and no sickness </w:t>
      </w:r>
      <w:r w:rsidRPr="006C46BB">
        <w:rPr>
          <w:rFonts w:ascii="Century Gothic" w:hAnsi="Century Gothic"/>
          <w:sz w:val="20"/>
          <w:szCs w:val="20"/>
          <w:lang w:val="en-GB"/>
        </w:rPr>
        <w:t xml:space="preserve">for </w:t>
      </w:r>
      <w:r w:rsidR="007A7D55" w:rsidRPr="006C46BB">
        <w:rPr>
          <w:rFonts w:ascii="Century Gothic" w:hAnsi="Century Gothic"/>
          <w:sz w:val="20"/>
          <w:szCs w:val="20"/>
          <w:lang w:val="en-GB"/>
        </w:rPr>
        <w:t>that 48 hour</w:t>
      </w:r>
      <w:r w:rsidRPr="006C46BB">
        <w:rPr>
          <w:rFonts w:ascii="Century Gothic" w:hAnsi="Century Gothic"/>
          <w:sz w:val="20"/>
          <w:szCs w:val="20"/>
          <w:lang w:val="en-GB"/>
        </w:rPr>
        <w:t xml:space="preserve"> period.</w:t>
      </w:r>
    </w:p>
    <w:p w14:paraId="10DB964F" w14:textId="77777777" w:rsidR="00EA1680" w:rsidRPr="006C46BB" w:rsidRDefault="00EA1680" w:rsidP="00EA1680">
      <w:pPr>
        <w:jc w:val="both"/>
        <w:rPr>
          <w:rFonts w:ascii="Century Gothic" w:hAnsi="Century Gothic"/>
          <w:sz w:val="20"/>
          <w:szCs w:val="20"/>
          <w:lang w:val="en-GB"/>
        </w:rPr>
      </w:pPr>
    </w:p>
    <w:p w14:paraId="532210DE" w14:textId="77777777" w:rsidR="00EA1680" w:rsidRPr="006C46BB" w:rsidRDefault="00EA1680" w:rsidP="00EA1680">
      <w:pPr>
        <w:jc w:val="both"/>
        <w:rPr>
          <w:rFonts w:ascii="Century Gothic" w:hAnsi="Century Gothic"/>
          <w:sz w:val="20"/>
          <w:szCs w:val="20"/>
          <w:lang w:val="en-GB"/>
        </w:rPr>
      </w:pPr>
      <w:r w:rsidRPr="006C46BB">
        <w:rPr>
          <w:rFonts w:ascii="Century Gothic" w:hAnsi="Century Gothic"/>
          <w:sz w:val="20"/>
          <w:szCs w:val="20"/>
          <w:lang w:val="en-GB"/>
        </w:rPr>
        <w:t>In the case of Chicken Pox, the child is not allowed back to the nursery until 5 days from the onset of the rash and until all of the wet sores have scabbed over and dried.</w:t>
      </w:r>
    </w:p>
    <w:p w14:paraId="5CEDE904" w14:textId="77777777" w:rsidR="00EA1680" w:rsidRPr="006C46BB" w:rsidRDefault="00EA1680" w:rsidP="00EA1680">
      <w:pPr>
        <w:jc w:val="both"/>
        <w:rPr>
          <w:rFonts w:ascii="Century Gothic" w:hAnsi="Century Gothic"/>
          <w:sz w:val="20"/>
          <w:szCs w:val="20"/>
          <w:lang w:val="en-GB"/>
        </w:rPr>
      </w:pPr>
    </w:p>
    <w:p w14:paraId="2E112C86" w14:textId="77777777" w:rsidR="00EA1680" w:rsidRDefault="00EA1680" w:rsidP="00EA1680">
      <w:pPr>
        <w:jc w:val="both"/>
        <w:rPr>
          <w:rFonts w:ascii="Century Gothic" w:hAnsi="Century Gothic"/>
          <w:sz w:val="20"/>
          <w:szCs w:val="20"/>
          <w:lang w:val="en-GB"/>
        </w:rPr>
      </w:pPr>
    </w:p>
    <w:p w14:paraId="63E5E400" w14:textId="77777777" w:rsidR="00EA1680" w:rsidRDefault="00EA1680" w:rsidP="00EA1680">
      <w:pPr>
        <w:jc w:val="both"/>
        <w:rPr>
          <w:rFonts w:ascii="Century Gothic" w:hAnsi="Century Gothic"/>
          <w:sz w:val="20"/>
          <w:szCs w:val="20"/>
          <w:lang w:val="en-GB"/>
        </w:rPr>
      </w:pPr>
    </w:p>
    <w:p w14:paraId="0568AD3E" w14:textId="77777777" w:rsidR="00EA1680" w:rsidRDefault="00EA1680" w:rsidP="00EA1680">
      <w:pPr>
        <w:jc w:val="both"/>
        <w:rPr>
          <w:rFonts w:ascii="Century Gothic" w:hAnsi="Century Gothic"/>
          <w:sz w:val="20"/>
          <w:szCs w:val="20"/>
          <w:lang w:val="en-GB"/>
        </w:rPr>
      </w:pPr>
    </w:p>
    <w:p w14:paraId="1BCAE3D0" w14:textId="77777777" w:rsidR="00EA1680" w:rsidRDefault="00EA1680" w:rsidP="00EA1680">
      <w:pPr>
        <w:jc w:val="both"/>
        <w:rPr>
          <w:rFonts w:ascii="Century Gothic" w:hAnsi="Century Gothic"/>
          <w:sz w:val="20"/>
          <w:szCs w:val="20"/>
          <w:lang w:val="en-GB"/>
        </w:rPr>
      </w:pPr>
    </w:p>
    <w:p w14:paraId="5192768E" w14:textId="77777777" w:rsidR="00EA1680" w:rsidRPr="006C46BB" w:rsidRDefault="00EA1680" w:rsidP="00EA1680">
      <w:pPr>
        <w:jc w:val="both"/>
        <w:rPr>
          <w:rFonts w:ascii="Century Gothic" w:hAnsi="Century Gothic"/>
          <w:sz w:val="20"/>
          <w:szCs w:val="20"/>
          <w:lang w:val="en-GB"/>
        </w:rPr>
      </w:pPr>
      <w:r w:rsidRPr="006C46BB">
        <w:rPr>
          <w:rFonts w:ascii="Century Gothic" w:hAnsi="Century Gothic"/>
          <w:sz w:val="20"/>
          <w:szCs w:val="20"/>
          <w:lang w:val="en-GB"/>
        </w:rPr>
        <w:t>The staff must be convinced that the child has returned in good health before re-admitting and staff may refuse re-admission until clearance has been obtained from a medical practitioner, in writing.</w:t>
      </w:r>
    </w:p>
    <w:p w14:paraId="7ADB172D" w14:textId="77777777" w:rsidR="00EA1680" w:rsidRPr="006C46BB" w:rsidRDefault="00EA1680" w:rsidP="00EA1680">
      <w:pPr>
        <w:jc w:val="both"/>
        <w:rPr>
          <w:rFonts w:ascii="Century Gothic" w:hAnsi="Century Gothic"/>
          <w:sz w:val="20"/>
          <w:szCs w:val="20"/>
          <w:lang w:val="en-GB"/>
        </w:rPr>
      </w:pPr>
    </w:p>
    <w:p w14:paraId="42150146" w14:textId="736B13D4" w:rsidR="00EA1680" w:rsidRPr="001969E2" w:rsidRDefault="00EA1680" w:rsidP="00EA1680">
      <w:pPr>
        <w:jc w:val="both"/>
        <w:rPr>
          <w:rFonts w:ascii="Century Gothic" w:hAnsi="Century Gothic"/>
          <w:sz w:val="20"/>
          <w:szCs w:val="20"/>
          <w:lang w:val="en-GB"/>
        </w:rPr>
      </w:pPr>
      <w:r w:rsidRPr="006C46BB">
        <w:rPr>
          <w:rFonts w:ascii="Century Gothic" w:hAnsi="Century Gothic"/>
          <w:sz w:val="20"/>
          <w:szCs w:val="20"/>
          <w:lang w:val="en-GB"/>
        </w:rPr>
        <w:t xml:space="preserve">In the case of a serious accident or illness occurring then the parent/carer will be contacted immediately along with the medical professional (if needed) and the appropriate action will be taken. In the unlikely event, if the parent is not available, then the senior staff member will assume charge and if </w:t>
      </w:r>
      <w:r w:rsidR="007A7D55" w:rsidRPr="006C46BB">
        <w:rPr>
          <w:rFonts w:ascii="Century Gothic" w:hAnsi="Century Gothic"/>
          <w:sz w:val="20"/>
          <w:szCs w:val="20"/>
          <w:lang w:val="en-GB"/>
        </w:rPr>
        <w:t>necessary,</w:t>
      </w:r>
      <w:r w:rsidRPr="006C46BB">
        <w:rPr>
          <w:rFonts w:ascii="Century Gothic" w:hAnsi="Century Gothic"/>
          <w:sz w:val="20"/>
          <w:szCs w:val="20"/>
          <w:lang w:val="en-GB"/>
        </w:rPr>
        <w:t xml:space="preserve"> will call </w:t>
      </w:r>
      <w:r w:rsidR="00D26484">
        <w:rPr>
          <w:rFonts w:ascii="Century Gothic" w:hAnsi="Century Gothic"/>
          <w:sz w:val="20"/>
          <w:szCs w:val="20"/>
          <w:lang w:val="en-GB"/>
        </w:rPr>
        <w:t xml:space="preserve">an </w:t>
      </w:r>
      <w:r w:rsidRPr="006C46BB">
        <w:rPr>
          <w:rFonts w:ascii="Century Gothic" w:hAnsi="Century Gothic"/>
          <w:sz w:val="20"/>
          <w:szCs w:val="20"/>
          <w:lang w:val="en-GB"/>
        </w:rPr>
        <w:t>ambulance.</w:t>
      </w:r>
    </w:p>
    <w:p w14:paraId="50FE09CB"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DE5E8" w14:textId="77777777" w:rsidR="005E57C4" w:rsidRDefault="005E57C4" w:rsidP="00EA1680">
      <w:r>
        <w:separator/>
      </w:r>
    </w:p>
  </w:endnote>
  <w:endnote w:type="continuationSeparator" w:id="0">
    <w:p w14:paraId="4F65FEFF" w14:textId="77777777" w:rsidR="005E57C4" w:rsidRDefault="005E57C4" w:rsidP="00EA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F022B" w14:textId="77777777" w:rsidR="005E57C4" w:rsidRDefault="005E57C4" w:rsidP="00EA1680">
      <w:r>
        <w:separator/>
      </w:r>
    </w:p>
  </w:footnote>
  <w:footnote w:type="continuationSeparator" w:id="0">
    <w:p w14:paraId="3C4090B5" w14:textId="77777777" w:rsidR="005E57C4" w:rsidRDefault="005E57C4" w:rsidP="00EA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8890F" w14:textId="6931C4BB" w:rsidR="00EA1680" w:rsidRDefault="00EA1680">
    <w:pPr>
      <w:pStyle w:val="Header"/>
    </w:pPr>
    <w:r>
      <w:rPr>
        <w:noProof/>
      </w:rPr>
      <w:drawing>
        <wp:anchor distT="0" distB="0" distL="114300" distR="114300" simplePos="0" relativeHeight="251659264" behindDoc="0" locked="0" layoutInCell="1" allowOverlap="1" wp14:anchorId="35551B44" wp14:editId="510857A1">
          <wp:simplePos x="0" y="0"/>
          <wp:positionH relativeFrom="margin">
            <wp:posOffset>5628290</wp:posOffset>
          </wp:positionH>
          <wp:positionV relativeFrom="paragraph">
            <wp:posOffset>-300180</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C60F2"/>
    <w:multiLevelType w:val="hybridMultilevel"/>
    <w:tmpl w:val="E8D0F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534030"/>
    <w:multiLevelType w:val="hybridMultilevel"/>
    <w:tmpl w:val="6D98E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8737807">
    <w:abstractNumId w:val="0"/>
  </w:num>
  <w:num w:numId="2" w16cid:durableId="229659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80"/>
    <w:rsid w:val="00133005"/>
    <w:rsid w:val="0023335D"/>
    <w:rsid w:val="00290E35"/>
    <w:rsid w:val="003F36CC"/>
    <w:rsid w:val="0046183B"/>
    <w:rsid w:val="004F321B"/>
    <w:rsid w:val="00563344"/>
    <w:rsid w:val="005E57C4"/>
    <w:rsid w:val="007A7D55"/>
    <w:rsid w:val="00870680"/>
    <w:rsid w:val="008B2A4A"/>
    <w:rsid w:val="00964904"/>
    <w:rsid w:val="00D26484"/>
    <w:rsid w:val="00EA1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A079"/>
  <w15:chartTrackingRefBased/>
  <w15:docId w15:val="{EB0DE2F1-3036-4A37-8ACB-5740103C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8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A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6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6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6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6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680"/>
    <w:rPr>
      <w:rFonts w:eastAsiaTheme="majorEastAsia" w:cstheme="majorBidi"/>
      <w:color w:val="272727" w:themeColor="text1" w:themeTint="D8"/>
    </w:rPr>
  </w:style>
  <w:style w:type="paragraph" w:styleId="Title">
    <w:name w:val="Title"/>
    <w:basedOn w:val="Normal"/>
    <w:next w:val="Normal"/>
    <w:link w:val="TitleChar"/>
    <w:uiPriority w:val="10"/>
    <w:qFormat/>
    <w:rsid w:val="00EA16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680"/>
    <w:pPr>
      <w:spacing w:before="160"/>
      <w:jc w:val="center"/>
    </w:pPr>
    <w:rPr>
      <w:i/>
      <w:iCs/>
      <w:color w:val="404040" w:themeColor="text1" w:themeTint="BF"/>
    </w:rPr>
  </w:style>
  <w:style w:type="character" w:customStyle="1" w:styleId="QuoteChar">
    <w:name w:val="Quote Char"/>
    <w:basedOn w:val="DefaultParagraphFont"/>
    <w:link w:val="Quote"/>
    <w:uiPriority w:val="29"/>
    <w:rsid w:val="00EA1680"/>
    <w:rPr>
      <w:i/>
      <w:iCs/>
      <w:color w:val="404040" w:themeColor="text1" w:themeTint="BF"/>
    </w:rPr>
  </w:style>
  <w:style w:type="paragraph" w:styleId="ListParagraph">
    <w:name w:val="List Paragraph"/>
    <w:basedOn w:val="Normal"/>
    <w:uiPriority w:val="34"/>
    <w:qFormat/>
    <w:rsid w:val="00EA1680"/>
    <w:pPr>
      <w:ind w:left="720"/>
      <w:contextualSpacing/>
    </w:pPr>
  </w:style>
  <w:style w:type="character" w:styleId="IntenseEmphasis">
    <w:name w:val="Intense Emphasis"/>
    <w:basedOn w:val="DefaultParagraphFont"/>
    <w:uiPriority w:val="21"/>
    <w:qFormat/>
    <w:rsid w:val="00EA1680"/>
    <w:rPr>
      <w:i/>
      <w:iCs/>
      <w:color w:val="0F4761" w:themeColor="accent1" w:themeShade="BF"/>
    </w:rPr>
  </w:style>
  <w:style w:type="paragraph" w:styleId="IntenseQuote">
    <w:name w:val="Intense Quote"/>
    <w:basedOn w:val="Normal"/>
    <w:next w:val="Normal"/>
    <w:link w:val="IntenseQuoteChar"/>
    <w:uiPriority w:val="30"/>
    <w:qFormat/>
    <w:rsid w:val="00EA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680"/>
    <w:rPr>
      <w:i/>
      <w:iCs/>
      <w:color w:val="0F4761" w:themeColor="accent1" w:themeShade="BF"/>
    </w:rPr>
  </w:style>
  <w:style w:type="character" w:styleId="IntenseReference">
    <w:name w:val="Intense Reference"/>
    <w:basedOn w:val="DefaultParagraphFont"/>
    <w:uiPriority w:val="32"/>
    <w:qFormat/>
    <w:rsid w:val="00EA1680"/>
    <w:rPr>
      <w:b/>
      <w:bCs/>
      <w:smallCaps/>
      <w:color w:val="0F4761" w:themeColor="accent1" w:themeShade="BF"/>
      <w:spacing w:val="5"/>
    </w:rPr>
  </w:style>
  <w:style w:type="paragraph" w:styleId="Header">
    <w:name w:val="header"/>
    <w:basedOn w:val="Normal"/>
    <w:link w:val="HeaderChar"/>
    <w:uiPriority w:val="99"/>
    <w:unhideWhenUsed/>
    <w:rsid w:val="00EA1680"/>
    <w:pPr>
      <w:tabs>
        <w:tab w:val="center" w:pos="4513"/>
        <w:tab w:val="right" w:pos="9026"/>
      </w:tabs>
    </w:pPr>
  </w:style>
  <w:style w:type="character" w:customStyle="1" w:styleId="HeaderChar">
    <w:name w:val="Header Char"/>
    <w:basedOn w:val="DefaultParagraphFont"/>
    <w:link w:val="Header"/>
    <w:uiPriority w:val="99"/>
    <w:rsid w:val="00EA1680"/>
  </w:style>
  <w:style w:type="paragraph" w:styleId="Footer">
    <w:name w:val="footer"/>
    <w:basedOn w:val="Normal"/>
    <w:link w:val="FooterChar"/>
    <w:uiPriority w:val="99"/>
    <w:unhideWhenUsed/>
    <w:rsid w:val="00EA1680"/>
    <w:pPr>
      <w:tabs>
        <w:tab w:val="center" w:pos="4513"/>
        <w:tab w:val="right" w:pos="9026"/>
      </w:tabs>
    </w:pPr>
  </w:style>
  <w:style w:type="character" w:customStyle="1" w:styleId="FooterChar">
    <w:name w:val="Footer Char"/>
    <w:basedOn w:val="DefaultParagraphFont"/>
    <w:link w:val="Footer"/>
    <w:uiPriority w:val="99"/>
    <w:rsid w:val="00EA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6</cp:revision>
  <dcterms:created xsi:type="dcterms:W3CDTF">2024-10-21T12:39:00Z</dcterms:created>
  <dcterms:modified xsi:type="dcterms:W3CDTF">2025-04-07T09:53:00Z</dcterms:modified>
</cp:coreProperties>
</file>