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550F1" w14:textId="26A53315" w:rsidR="00AF497C" w:rsidRPr="00AF497C" w:rsidRDefault="00AF497C" w:rsidP="00AF497C">
      <w:pPr>
        <w:jc w:val="center"/>
        <w:rPr>
          <w:rFonts w:ascii="Century Gothic" w:hAnsi="Century Gothic"/>
          <w:b/>
          <w:bCs/>
          <w:sz w:val="32"/>
          <w:szCs w:val="32"/>
          <w:lang w:val="en-GB"/>
        </w:rPr>
      </w:pPr>
      <w:r>
        <w:rPr>
          <w:rFonts w:ascii="Century Gothic" w:hAnsi="Century Gothic"/>
          <w:b/>
          <w:bCs/>
          <w:sz w:val="32"/>
          <w:szCs w:val="32"/>
          <w:lang w:val="en-GB"/>
        </w:rPr>
        <w:t>Fire Safety Procedures</w:t>
      </w:r>
    </w:p>
    <w:p w14:paraId="3C513E1A" w14:textId="77777777" w:rsidR="00AF497C" w:rsidRDefault="00AF497C" w:rsidP="00AF497C">
      <w:pPr>
        <w:jc w:val="both"/>
        <w:rPr>
          <w:rFonts w:ascii="Century Gothic" w:hAnsi="Century Gothic"/>
          <w:sz w:val="20"/>
          <w:szCs w:val="20"/>
          <w:lang w:val="en-GB"/>
        </w:rPr>
      </w:pPr>
    </w:p>
    <w:p w14:paraId="4833B44C" w14:textId="672BE2D6" w:rsidR="00AF497C" w:rsidRPr="006B6E9F" w:rsidRDefault="00AF497C" w:rsidP="00AF497C">
      <w:pPr>
        <w:jc w:val="both"/>
        <w:rPr>
          <w:rFonts w:ascii="Century Gothic" w:hAnsi="Century Gothic"/>
          <w:sz w:val="20"/>
          <w:szCs w:val="20"/>
          <w:lang w:val="en-GB"/>
        </w:rPr>
      </w:pPr>
      <w:r w:rsidRPr="006B6E9F">
        <w:rPr>
          <w:rFonts w:ascii="Century Gothic" w:hAnsi="Century Gothic"/>
          <w:sz w:val="20"/>
          <w:szCs w:val="20"/>
          <w:lang w:val="en-GB"/>
        </w:rPr>
        <w:t xml:space="preserve">Fire Drill practices take place once every 6 weeks. These are recorded in our fire drill </w:t>
      </w:r>
      <w:r w:rsidR="00483427">
        <w:rPr>
          <w:rFonts w:ascii="Century Gothic" w:hAnsi="Century Gothic"/>
          <w:sz w:val="20"/>
          <w:szCs w:val="20"/>
          <w:lang w:val="en-GB"/>
        </w:rPr>
        <w:t>log which is stored in our Risk Assessment folder,</w:t>
      </w:r>
      <w:r w:rsidRPr="006B6E9F">
        <w:rPr>
          <w:rFonts w:ascii="Century Gothic" w:hAnsi="Century Gothic"/>
          <w:sz w:val="20"/>
          <w:szCs w:val="20"/>
          <w:lang w:val="en-GB"/>
        </w:rPr>
        <w:t xml:space="preserve"> which states the number of children present, number of staff present, the time and date the practice took place and any evaluation of the drill which would inform future drills or emergencies.</w:t>
      </w:r>
    </w:p>
    <w:p w14:paraId="02989C5B" w14:textId="77777777" w:rsidR="00AF497C" w:rsidRPr="006B6E9F" w:rsidRDefault="00AF497C" w:rsidP="00AF497C">
      <w:pPr>
        <w:ind w:left="360"/>
        <w:jc w:val="both"/>
        <w:rPr>
          <w:rFonts w:ascii="Century Gothic" w:hAnsi="Century Gothic"/>
          <w:sz w:val="20"/>
          <w:szCs w:val="20"/>
          <w:lang w:val="en-GB"/>
        </w:rPr>
      </w:pPr>
    </w:p>
    <w:p w14:paraId="33B3133F" w14:textId="77777777" w:rsidR="00AF497C" w:rsidRPr="006B6E9F" w:rsidRDefault="00AF497C" w:rsidP="00AF497C">
      <w:pPr>
        <w:ind w:left="360"/>
        <w:jc w:val="both"/>
        <w:rPr>
          <w:rFonts w:ascii="Century Gothic" w:hAnsi="Century Gothic"/>
          <w:sz w:val="20"/>
          <w:szCs w:val="20"/>
          <w:lang w:val="en-GB"/>
        </w:rPr>
      </w:pPr>
      <w:r w:rsidRPr="006B6E9F">
        <w:rPr>
          <w:rFonts w:ascii="Century Gothic" w:hAnsi="Century Gothic"/>
          <w:sz w:val="20"/>
          <w:szCs w:val="20"/>
          <w:lang w:val="en-GB"/>
        </w:rPr>
        <w:t xml:space="preserve">Fire testing points are checked once every week. </w:t>
      </w:r>
    </w:p>
    <w:p w14:paraId="77F6169A" w14:textId="77777777" w:rsidR="00AF497C" w:rsidRPr="006B6E9F" w:rsidRDefault="00AF497C" w:rsidP="00AF497C">
      <w:pPr>
        <w:ind w:left="360"/>
        <w:jc w:val="both"/>
        <w:rPr>
          <w:rFonts w:ascii="Century Gothic" w:hAnsi="Century Gothic"/>
          <w:sz w:val="20"/>
          <w:szCs w:val="20"/>
          <w:lang w:val="en-GB"/>
        </w:rPr>
      </w:pPr>
    </w:p>
    <w:p w14:paraId="36CE0410" w14:textId="6C5C9140" w:rsidR="00AF497C" w:rsidRPr="006B6E9F" w:rsidRDefault="00AF497C" w:rsidP="00AF497C">
      <w:pPr>
        <w:ind w:left="360"/>
        <w:jc w:val="both"/>
        <w:rPr>
          <w:rFonts w:ascii="Century Gothic" w:hAnsi="Century Gothic"/>
          <w:sz w:val="20"/>
          <w:szCs w:val="20"/>
          <w:lang w:val="en-GB"/>
        </w:rPr>
      </w:pPr>
      <w:r w:rsidRPr="006B6E9F">
        <w:rPr>
          <w:rFonts w:ascii="Century Gothic" w:hAnsi="Century Gothic"/>
          <w:sz w:val="20"/>
          <w:szCs w:val="20"/>
          <w:lang w:val="en-GB"/>
        </w:rPr>
        <w:t>The buggies are to be placed in th</w:t>
      </w:r>
      <w:r w:rsidR="00483427">
        <w:rPr>
          <w:rFonts w:ascii="Century Gothic" w:hAnsi="Century Gothic"/>
          <w:sz w:val="20"/>
          <w:szCs w:val="20"/>
          <w:lang w:val="en-GB"/>
        </w:rPr>
        <w:t>e cupboard under the stairs, outside of the toddler room.</w:t>
      </w:r>
      <w:r w:rsidRPr="006B6E9F">
        <w:rPr>
          <w:rFonts w:ascii="Century Gothic" w:hAnsi="Century Gothic"/>
          <w:sz w:val="20"/>
          <w:szCs w:val="20"/>
          <w:lang w:val="en-GB"/>
        </w:rPr>
        <w:t xml:space="preserve">. We request that parents keep their buggies folded throughout the day and be courteous towards others coming in and out of the setting. </w:t>
      </w:r>
    </w:p>
    <w:p w14:paraId="187EA5DE" w14:textId="77777777" w:rsidR="00AF497C" w:rsidRPr="006B6E9F" w:rsidRDefault="00AF497C" w:rsidP="00AF497C">
      <w:pPr>
        <w:ind w:left="360"/>
        <w:jc w:val="both"/>
        <w:rPr>
          <w:rFonts w:ascii="Century Gothic" w:hAnsi="Century Gothic"/>
          <w:b/>
          <w:sz w:val="20"/>
          <w:szCs w:val="20"/>
          <w:lang w:val="en-GB"/>
        </w:rPr>
      </w:pPr>
    </w:p>
    <w:p w14:paraId="4DADF723" w14:textId="77777777" w:rsidR="00AF497C" w:rsidRPr="006B6E9F" w:rsidRDefault="00AF497C" w:rsidP="00AF497C">
      <w:pPr>
        <w:ind w:left="360"/>
        <w:jc w:val="both"/>
        <w:rPr>
          <w:rFonts w:ascii="Century Gothic" w:hAnsi="Century Gothic"/>
          <w:b/>
          <w:sz w:val="20"/>
          <w:szCs w:val="20"/>
          <w:lang w:val="en-GB"/>
        </w:rPr>
      </w:pPr>
      <w:r w:rsidRPr="006B6E9F">
        <w:rPr>
          <w:rFonts w:ascii="Century Gothic" w:hAnsi="Century Gothic"/>
          <w:b/>
          <w:sz w:val="20"/>
          <w:szCs w:val="20"/>
          <w:lang w:val="en-GB"/>
        </w:rPr>
        <w:t>When fire alarm goes off, you must do the following:</w:t>
      </w:r>
    </w:p>
    <w:p w14:paraId="25EECA1D" w14:textId="77777777" w:rsidR="00AF497C" w:rsidRPr="006B6E9F" w:rsidRDefault="00AF497C" w:rsidP="00AF497C">
      <w:pPr>
        <w:ind w:left="360"/>
        <w:jc w:val="both"/>
        <w:rPr>
          <w:rFonts w:ascii="Century Gothic" w:hAnsi="Century Gothic"/>
          <w:b/>
          <w:sz w:val="20"/>
          <w:szCs w:val="20"/>
          <w:lang w:val="en-GB"/>
        </w:rPr>
      </w:pPr>
    </w:p>
    <w:p w14:paraId="54CC908D" w14:textId="77777777" w:rsidR="00AF497C" w:rsidRPr="006B6E9F" w:rsidRDefault="00AF497C" w:rsidP="00AF497C">
      <w:pPr>
        <w:numPr>
          <w:ilvl w:val="0"/>
          <w:numId w:val="1"/>
        </w:numPr>
        <w:jc w:val="both"/>
        <w:rPr>
          <w:rFonts w:ascii="Century Gothic" w:hAnsi="Century Gothic"/>
          <w:b/>
          <w:sz w:val="20"/>
          <w:szCs w:val="20"/>
          <w:lang w:val="en-GB"/>
        </w:rPr>
      </w:pPr>
      <w:r w:rsidRPr="006B6E9F">
        <w:rPr>
          <w:rFonts w:ascii="Century Gothic" w:hAnsi="Century Gothic"/>
          <w:b/>
          <w:sz w:val="20"/>
          <w:szCs w:val="20"/>
          <w:lang w:val="en-GB"/>
        </w:rPr>
        <w:t>Check toilets and gather all children at meeting point.</w:t>
      </w:r>
    </w:p>
    <w:p w14:paraId="46D25F24" w14:textId="77777777" w:rsidR="00AF497C" w:rsidRPr="006B6E9F" w:rsidRDefault="00AF497C" w:rsidP="00AF497C">
      <w:pPr>
        <w:ind w:left="720"/>
        <w:jc w:val="both"/>
        <w:rPr>
          <w:rFonts w:ascii="Century Gothic" w:hAnsi="Century Gothic"/>
          <w:b/>
          <w:sz w:val="20"/>
          <w:szCs w:val="20"/>
          <w:lang w:val="en-GB"/>
        </w:rPr>
      </w:pPr>
    </w:p>
    <w:p w14:paraId="0F98D3D4" w14:textId="77777777" w:rsidR="00AF497C" w:rsidRPr="006B6E9F" w:rsidRDefault="00AF497C" w:rsidP="00AF497C">
      <w:pPr>
        <w:numPr>
          <w:ilvl w:val="0"/>
          <w:numId w:val="1"/>
        </w:numPr>
        <w:jc w:val="both"/>
        <w:rPr>
          <w:rFonts w:ascii="Century Gothic" w:hAnsi="Century Gothic"/>
          <w:b/>
          <w:sz w:val="20"/>
          <w:szCs w:val="20"/>
          <w:lang w:val="en-GB"/>
        </w:rPr>
      </w:pPr>
      <w:r w:rsidRPr="006B6E9F">
        <w:rPr>
          <w:rFonts w:ascii="Century Gothic" w:hAnsi="Century Gothic"/>
          <w:b/>
          <w:sz w:val="20"/>
          <w:szCs w:val="20"/>
          <w:lang w:val="en-GB"/>
        </w:rPr>
        <w:t>Walk; do not run when leaving the building.</w:t>
      </w:r>
    </w:p>
    <w:p w14:paraId="75032722" w14:textId="77777777" w:rsidR="00AF497C" w:rsidRPr="006B6E9F" w:rsidRDefault="00AF497C" w:rsidP="00AF497C">
      <w:pPr>
        <w:jc w:val="both"/>
        <w:rPr>
          <w:rFonts w:ascii="Century Gothic" w:hAnsi="Century Gothic"/>
          <w:b/>
          <w:sz w:val="20"/>
          <w:szCs w:val="20"/>
          <w:lang w:val="en-GB"/>
        </w:rPr>
      </w:pPr>
    </w:p>
    <w:p w14:paraId="15012942" w14:textId="77777777" w:rsidR="00AF497C" w:rsidRPr="006B6E9F" w:rsidRDefault="00AF497C" w:rsidP="00AF497C">
      <w:pPr>
        <w:numPr>
          <w:ilvl w:val="0"/>
          <w:numId w:val="1"/>
        </w:numPr>
        <w:jc w:val="both"/>
        <w:rPr>
          <w:rFonts w:ascii="Century Gothic" w:hAnsi="Century Gothic"/>
          <w:b/>
          <w:sz w:val="20"/>
          <w:szCs w:val="20"/>
          <w:lang w:val="en-GB"/>
        </w:rPr>
      </w:pPr>
      <w:r w:rsidRPr="006B6E9F">
        <w:rPr>
          <w:rFonts w:ascii="Century Gothic" w:hAnsi="Century Gothic"/>
          <w:b/>
          <w:sz w:val="20"/>
          <w:szCs w:val="20"/>
          <w:lang w:val="en-GB"/>
        </w:rPr>
        <w:t>Leave any belongings and do not return to the building.</w:t>
      </w:r>
    </w:p>
    <w:p w14:paraId="68987DA6" w14:textId="77777777" w:rsidR="00AF497C" w:rsidRPr="006B6E9F" w:rsidRDefault="00AF497C" w:rsidP="00AF497C">
      <w:pPr>
        <w:ind w:left="720"/>
        <w:jc w:val="both"/>
        <w:rPr>
          <w:rFonts w:ascii="Century Gothic" w:hAnsi="Century Gothic"/>
          <w:b/>
          <w:sz w:val="20"/>
          <w:szCs w:val="20"/>
          <w:lang w:val="en-GB"/>
        </w:rPr>
      </w:pPr>
    </w:p>
    <w:p w14:paraId="3D193DBE" w14:textId="77777777" w:rsidR="00AF497C" w:rsidRPr="006B6E9F" w:rsidRDefault="00AF497C" w:rsidP="00AF497C">
      <w:pPr>
        <w:numPr>
          <w:ilvl w:val="0"/>
          <w:numId w:val="1"/>
        </w:numPr>
        <w:jc w:val="both"/>
        <w:rPr>
          <w:rFonts w:ascii="Century Gothic" w:hAnsi="Century Gothic"/>
          <w:b/>
          <w:sz w:val="20"/>
          <w:szCs w:val="20"/>
          <w:lang w:val="en-GB"/>
        </w:rPr>
      </w:pPr>
      <w:r w:rsidRPr="006B6E9F">
        <w:rPr>
          <w:rFonts w:ascii="Century Gothic" w:hAnsi="Century Gothic"/>
          <w:b/>
          <w:sz w:val="20"/>
          <w:szCs w:val="20"/>
          <w:lang w:val="en-GB"/>
        </w:rPr>
        <w:t>In each room the person in-charge must take the register.</w:t>
      </w:r>
    </w:p>
    <w:p w14:paraId="0C628635" w14:textId="77777777" w:rsidR="00AF497C" w:rsidRPr="006B6E9F" w:rsidRDefault="00AF497C" w:rsidP="00AF497C">
      <w:pPr>
        <w:pStyle w:val="ListParagraph"/>
        <w:jc w:val="both"/>
        <w:rPr>
          <w:rFonts w:ascii="Century Gothic" w:hAnsi="Century Gothic"/>
          <w:b/>
          <w:sz w:val="20"/>
          <w:szCs w:val="20"/>
          <w:lang w:val="en-GB"/>
        </w:rPr>
      </w:pPr>
    </w:p>
    <w:p w14:paraId="3AC34D1C" w14:textId="77777777" w:rsidR="00AF497C" w:rsidRDefault="00AF497C" w:rsidP="00AF497C">
      <w:pPr>
        <w:numPr>
          <w:ilvl w:val="0"/>
          <w:numId w:val="1"/>
        </w:numPr>
        <w:jc w:val="both"/>
        <w:rPr>
          <w:rFonts w:ascii="Century Gothic" w:hAnsi="Century Gothic"/>
          <w:b/>
          <w:sz w:val="20"/>
          <w:szCs w:val="20"/>
          <w:lang w:val="en-GB"/>
        </w:rPr>
      </w:pPr>
      <w:r w:rsidRPr="006B6E9F">
        <w:rPr>
          <w:rFonts w:ascii="Century Gothic" w:hAnsi="Century Gothic"/>
          <w:b/>
          <w:sz w:val="20"/>
          <w:szCs w:val="20"/>
          <w:lang w:val="en-GB"/>
        </w:rPr>
        <w:t>The overall person-in-charge MUST take the staff register, 1</w:t>
      </w:r>
      <w:r w:rsidRPr="006B6E9F">
        <w:rPr>
          <w:rFonts w:ascii="Century Gothic" w:hAnsi="Century Gothic"/>
          <w:b/>
          <w:sz w:val="20"/>
          <w:szCs w:val="20"/>
          <w:vertAlign w:val="superscript"/>
          <w:lang w:val="en-GB"/>
        </w:rPr>
        <w:t>st</w:t>
      </w:r>
      <w:r w:rsidRPr="006B6E9F">
        <w:rPr>
          <w:rFonts w:ascii="Century Gothic" w:hAnsi="Century Gothic"/>
          <w:b/>
          <w:sz w:val="20"/>
          <w:szCs w:val="20"/>
          <w:lang w:val="en-GB"/>
        </w:rPr>
        <w:t xml:space="preserve"> Aid Box, phone and phone numbers of the parent/carers. This will be completed by the management team.</w:t>
      </w:r>
    </w:p>
    <w:p w14:paraId="71720B4D" w14:textId="77777777" w:rsidR="00AF497C" w:rsidRDefault="00AF497C" w:rsidP="00AF497C">
      <w:pPr>
        <w:pStyle w:val="ListParagraph"/>
        <w:rPr>
          <w:rFonts w:ascii="Century Gothic" w:hAnsi="Century Gothic"/>
          <w:b/>
          <w:sz w:val="20"/>
          <w:szCs w:val="20"/>
          <w:lang w:val="en-GB"/>
        </w:rPr>
      </w:pPr>
    </w:p>
    <w:p w14:paraId="3F288AE6" w14:textId="77777777" w:rsidR="00AF497C" w:rsidRPr="001969E2" w:rsidRDefault="00AF497C" w:rsidP="00AF497C">
      <w:pPr>
        <w:jc w:val="both"/>
        <w:rPr>
          <w:rFonts w:ascii="Century Gothic" w:hAnsi="Century Gothic"/>
          <w:b/>
          <w:sz w:val="20"/>
          <w:szCs w:val="20"/>
          <w:lang w:val="en-GB"/>
        </w:rPr>
      </w:pPr>
    </w:p>
    <w:p w14:paraId="11657233" w14:textId="77777777" w:rsidR="00AF497C" w:rsidRPr="00660B39" w:rsidRDefault="00AF497C" w:rsidP="00AF497C">
      <w:pPr>
        <w:pStyle w:val="Heading1"/>
        <w:jc w:val="both"/>
        <w:rPr>
          <w:rFonts w:ascii="Century Gothic" w:hAnsi="Century Gothic"/>
          <w:sz w:val="32"/>
          <w:szCs w:val="32"/>
        </w:rPr>
      </w:pPr>
      <w:bookmarkStart w:id="0" w:name="_Toc204144575"/>
      <w:bookmarkStart w:id="1" w:name="_Toc363825700"/>
      <w:r w:rsidRPr="00660B39">
        <w:rPr>
          <w:rFonts w:ascii="Century Gothic" w:hAnsi="Century Gothic"/>
          <w:sz w:val="32"/>
          <w:szCs w:val="32"/>
        </w:rPr>
        <w:t>Emergency Plan (Evacuation Procedure</w:t>
      </w:r>
      <w:r>
        <w:rPr>
          <w:rFonts w:ascii="Century Gothic" w:hAnsi="Century Gothic"/>
          <w:sz w:val="32"/>
          <w:szCs w:val="32"/>
        </w:rPr>
        <w:t>s</w:t>
      </w:r>
      <w:r w:rsidRPr="00660B39">
        <w:rPr>
          <w:rFonts w:ascii="Century Gothic" w:hAnsi="Century Gothic"/>
          <w:sz w:val="32"/>
          <w:szCs w:val="32"/>
        </w:rPr>
        <w:t>)</w:t>
      </w:r>
      <w:bookmarkEnd w:id="0"/>
      <w:bookmarkEnd w:id="1"/>
    </w:p>
    <w:p w14:paraId="7BDABD6E" w14:textId="77777777" w:rsidR="00AF497C" w:rsidRPr="00660B39" w:rsidRDefault="00AF497C" w:rsidP="00AF497C">
      <w:pPr>
        <w:jc w:val="both"/>
        <w:rPr>
          <w:rFonts w:ascii="Rockwell" w:hAnsi="Rockwell"/>
          <w:sz w:val="28"/>
          <w:szCs w:val="28"/>
          <w:lang w:val="en-GB"/>
        </w:rPr>
      </w:pPr>
    </w:p>
    <w:p w14:paraId="11A219ED" w14:textId="77777777" w:rsidR="00AF497C" w:rsidRPr="006B6E9F" w:rsidRDefault="00AF497C" w:rsidP="00AF497C">
      <w:pPr>
        <w:jc w:val="both"/>
        <w:rPr>
          <w:rFonts w:ascii="Century Gothic" w:hAnsi="Century Gothic"/>
          <w:b/>
          <w:sz w:val="20"/>
          <w:szCs w:val="20"/>
          <w:lang w:val="en-GB"/>
        </w:rPr>
      </w:pPr>
      <w:r w:rsidRPr="006B6E9F">
        <w:rPr>
          <w:rFonts w:ascii="Century Gothic" w:hAnsi="Century Gothic"/>
          <w:b/>
          <w:sz w:val="20"/>
          <w:szCs w:val="20"/>
          <w:lang w:val="en-GB"/>
        </w:rPr>
        <w:t>Action on discovering a fire:</w:t>
      </w:r>
    </w:p>
    <w:p w14:paraId="12C96168" w14:textId="77777777" w:rsidR="00AF497C" w:rsidRPr="006B6E9F" w:rsidRDefault="00AF497C" w:rsidP="00AF497C">
      <w:pPr>
        <w:jc w:val="both"/>
        <w:rPr>
          <w:rFonts w:ascii="Century Gothic" w:hAnsi="Century Gothic"/>
          <w:b/>
          <w:sz w:val="20"/>
          <w:szCs w:val="20"/>
          <w:lang w:val="en-GB"/>
        </w:rPr>
      </w:pPr>
    </w:p>
    <w:p w14:paraId="52AA911F" w14:textId="77777777" w:rsidR="00AF497C" w:rsidRPr="006B6E9F" w:rsidRDefault="00AF497C" w:rsidP="00AF497C">
      <w:pPr>
        <w:numPr>
          <w:ilvl w:val="0"/>
          <w:numId w:val="2"/>
        </w:numPr>
        <w:jc w:val="both"/>
        <w:rPr>
          <w:rFonts w:ascii="Century Gothic" w:hAnsi="Century Gothic"/>
          <w:sz w:val="20"/>
          <w:szCs w:val="20"/>
          <w:lang w:val="en-GB"/>
        </w:rPr>
      </w:pPr>
      <w:r w:rsidRPr="006B6E9F">
        <w:rPr>
          <w:rFonts w:ascii="Century Gothic" w:hAnsi="Century Gothic"/>
          <w:sz w:val="20"/>
          <w:szCs w:val="20"/>
          <w:lang w:val="en-GB"/>
        </w:rPr>
        <w:t>Close all doors.</w:t>
      </w:r>
    </w:p>
    <w:p w14:paraId="748E30E5" w14:textId="77777777" w:rsidR="00AF497C" w:rsidRPr="006B6E9F" w:rsidRDefault="00AF497C" w:rsidP="00AF497C">
      <w:pPr>
        <w:numPr>
          <w:ilvl w:val="0"/>
          <w:numId w:val="2"/>
        </w:numPr>
        <w:jc w:val="both"/>
        <w:rPr>
          <w:rFonts w:ascii="Century Gothic" w:hAnsi="Century Gothic"/>
          <w:sz w:val="20"/>
          <w:szCs w:val="20"/>
          <w:lang w:val="en-GB"/>
        </w:rPr>
      </w:pPr>
      <w:r w:rsidRPr="006B6E9F">
        <w:rPr>
          <w:rFonts w:ascii="Century Gothic" w:hAnsi="Century Gothic"/>
          <w:sz w:val="20"/>
          <w:szCs w:val="20"/>
          <w:lang w:val="en-GB"/>
        </w:rPr>
        <w:t xml:space="preserve">Go to the nearest fire meeting point; make sure the alarm goes off. </w:t>
      </w:r>
    </w:p>
    <w:p w14:paraId="0DF6AAD8" w14:textId="77777777" w:rsidR="00AF497C" w:rsidRPr="006B6E9F" w:rsidRDefault="00AF497C" w:rsidP="00AF497C">
      <w:pPr>
        <w:numPr>
          <w:ilvl w:val="0"/>
          <w:numId w:val="2"/>
        </w:numPr>
        <w:jc w:val="both"/>
        <w:rPr>
          <w:rFonts w:ascii="Century Gothic" w:hAnsi="Century Gothic"/>
          <w:sz w:val="20"/>
          <w:szCs w:val="20"/>
          <w:lang w:val="en-GB"/>
        </w:rPr>
      </w:pPr>
      <w:r w:rsidRPr="006B6E9F">
        <w:rPr>
          <w:rFonts w:ascii="Century Gothic" w:hAnsi="Century Gothic"/>
          <w:sz w:val="20"/>
          <w:szCs w:val="20"/>
          <w:lang w:val="en-GB"/>
        </w:rPr>
        <w:t>Go out through the nearest fire exit and assemble at the meeting point.</w:t>
      </w:r>
    </w:p>
    <w:p w14:paraId="4B04D871" w14:textId="77777777" w:rsidR="00AF497C" w:rsidRPr="006B6E9F" w:rsidRDefault="00AF497C" w:rsidP="00AF497C">
      <w:pPr>
        <w:numPr>
          <w:ilvl w:val="0"/>
          <w:numId w:val="2"/>
        </w:numPr>
        <w:jc w:val="both"/>
        <w:rPr>
          <w:rFonts w:ascii="Century Gothic" w:hAnsi="Century Gothic"/>
          <w:sz w:val="20"/>
          <w:szCs w:val="20"/>
          <w:lang w:val="en-GB"/>
        </w:rPr>
      </w:pPr>
      <w:r w:rsidRPr="006B6E9F">
        <w:rPr>
          <w:rFonts w:ascii="Century Gothic" w:hAnsi="Century Gothic"/>
          <w:sz w:val="20"/>
          <w:szCs w:val="20"/>
          <w:lang w:val="en-GB"/>
        </w:rPr>
        <w:t>Call 999.</w:t>
      </w:r>
    </w:p>
    <w:p w14:paraId="13F034D4" w14:textId="77777777" w:rsidR="00AF497C" w:rsidRPr="006B6E9F" w:rsidRDefault="00AF497C" w:rsidP="00AF497C">
      <w:pPr>
        <w:numPr>
          <w:ilvl w:val="0"/>
          <w:numId w:val="2"/>
        </w:numPr>
        <w:jc w:val="both"/>
        <w:rPr>
          <w:rFonts w:ascii="Century Gothic" w:hAnsi="Century Gothic"/>
          <w:sz w:val="20"/>
          <w:szCs w:val="20"/>
          <w:lang w:val="en-GB"/>
        </w:rPr>
      </w:pPr>
      <w:r w:rsidRPr="006B6E9F">
        <w:rPr>
          <w:rFonts w:ascii="Century Gothic" w:hAnsi="Century Gothic"/>
          <w:sz w:val="20"/>
          <w:szCs w:val="20"/>
          <w:lang w:val="en-GB"/>
        </w:rPr>
        <w:t>All children must be evacuated by the nearest fire exit.</w:t>
      </w:r>
    </w:p>
    <w:p w14:paraId="01277153" w14:textId="77777777" w:rsidR="00AF497C" w:rsidRPr="001969E2" w:rsidRDefault="00AF497C" w:rsidP="00AF497C">
      <w:pPr>
        <w:numPr>
          <w:ilvl w:val="0"/>
          <w:numId w:val="2"/>
        </w:numPr>
        <w:jc w:val="both"/>
        <w:rPr>
          <w:rFonts w:ascii="Century Gothic" w:hAnsi="Century Gothic"/>
          <w:sz w:val="20"/>
          <w:szCs w:val="20"/>
          <w:lang w:val="en-GB"/>
        </w:rPr>
      </w:pPr>
      <w:r w:rsidRPr="006B6E9F">
        <w:rPr>
          <w:rFonts w:ascii="Century Gothic" w:hAnsi="Century Gothic"/>
          <w:sz w:val="20"/>
          <w:szCs w:val="20"/>
          <w:lang w:val="en-GB"/>
        </w:rPr>
        <w:t>Everyone is expected to go straight to on assembly point. Nominated person will then proceed to do a roll call of all children and staff.</w:t>
      </w:r>
    </w:p>
    <w:p w14:paraId="61333B7E" w14:textId="77777777" w:rsidR="00AF497C" w:rsidRPr="006B6E9F" w:rsidRDefault="00AF497C" w:rsidP="00AF497C">
      <w:pPr>
        <w:jc w:val="both"/>
        <w:rPr>
          <w:rFonts w:ascii="Century Gothic" w:hAnsi="Century Gothic"/>
          <w:b/>
          <w:sz w:val="20"/>
          <w:szCs w:val="20"/>
          <w:lang w:val="en-GB"/>
        </w:rPr>
      </w:pPr>
      <w:r w:rsidRPr="006B6E9F">
        <w:rPr>
          <w:rFonts w:ascii="Century Gothic" w:hAnsi="Century Gothic"/>
          <w:b/>
          <w:sz w:val="20"/>
          <w:szCs w:val="20"/>
          <w:lang w:val="en-GB"/>
        </w:rPr>
        <w:t>Staff responsibilities in case of fire:</w:t>
      </w:r>
    </w:p>
    <w:p w14:paraId="057E2F6A" w14:textId="77777777" w:rsidR="00AF497C" w:rsidRDefault="00AF497C" w:rsidP="00AF497C">
      <w:pPr>
        <w:jc w:val="both"/>
        <w:rPr>
          <w:rFonts w:ascii="Century Gothic" w:hAnsi="Century Gothic"/>
          <w:b/>
          <w:lang w:val="en-GB"/>
        </w:rPr>
      </w:pPr>
    </w:p>
    <w:p w14:paraId="54ED9DE5" w14:textId="77777777" w:rsidR="00AF497C" w:rsidRPr="00591DB5" w:rsidRDefault="00AF497C" w:rsidP="00AF497C">
      <w:pPr>
        <w:jc w:val="both"/>
        <w:rPr>
          <w:rFonts w:ascii="Century Gothic" w:hAnsi="Century Gothic"/>
          <w:b/>
          <w:lang w:val="en-GB"/>
        </w:rPr>
      </w:pPr>
      <w:r>
        <w:rPr>
          <w:rFonts w:ascii="Century Gothic" w:hAnsi="Century Gothic"/>
          <w:b/>
          <w:lang w:val="en-GB"/>
        </w:rPr>
        <w:t>Manager or Deputy</w:t>
      </w:r>
    </w:p>
    <w:p w14:paraId="3ACF305C" w14:textId="77777777" w:rsidR="00AF497C" w:rsidRDefault="00AF497C" w:rsidP="00AF497C">
      <w:pPr>
        <w:jc w:val="both"/>
        <w:rPr>
          <w:rFonts w:ascii="Century Gothic" w:hAnsi="Century Gothic"/>
          <w:lang w:val="en-GB"/>
        </w:rPr>
      </w:pPr>
    </w:p>
    <w:p w14:paraId="397F0EEA" w14:textId="77777777" w:rsidR="00AF497C" w:rsidRPr="006B6E9F" w:rsidRDefault="00AF497C" w:rsidP="00AF497C">
      <w:pPr>
        <w:numPr>
          <w:ilvl w:val="0"/>
          <w:numId w:val="3"/>
        </w:numPr>
        <w:jc w:val="both"/>
        <w:rPr>
          <w:rFonts w:ascii="Century Gothic" w:hAnsi="Century Gothic"/>
          <w:sz w:val="20"/>
          <w:szCs w:val="20"/>
          <w:lang w:val="en-GB"/>
        </w:rPr>
      </w:pPr>
      <w:r w:rsidRPr="006B6E9F">
        <w:rPr>
          <w:rFonts w:ascii="Century Gothic" w:hAnsi="Century Gothic"/>
          <w:sz w:val="20"/>
          <w:szCs w:val="20"/>
          <w:lang w:val="en-GB"/>
        </w:rPr>
        <w:t>Take cordless phone, phone numbers of parents and nursery register.</w:t>
      </w:r>
    </w:p>
    <w:p w14:paraId="5A6C0A83" w14:textId="77777777" w:rsidR="00AF497C" w:rsidRPr="006B6E9F" w:rsidRDefault="00AF497C" w:rsidP="00AF497C">
      <w:pPr>
        <w:numPr>
          <w:ilvl w:val="0"/>
          <w:numId w:val="3"/>
        </w:numPr>
        <w:jc w:val="both"/>
        <w:rPr>
          <w:rFonts w:ascii="Century Gothic" w:hAnsi="Century Gothic"/>
          <w:sz w:val="20"/>
          <w:szCs w:val="20"/>
          <w:lang w:val="en-GB"/>
        </w:rPr>
      </w:pPr>
      <w:r w:rsidRPr="006B6E9F">
        <w:rPr>
          <w:rFonts w:ascii="Century Gothic" w:hAnsi="Century Gothic"/>
          <w:sz w:val="20"/>
          <w:szCs w:val="20"/>
          <w:lang w:val="en-GB"/>
        </w:rPr>
        <w:t>Do</w:t>
      </w:r>
      <w:r>
        <w:rPr>
          <w:rFonts w:ascii="Century Gothic" w:hAnsi="Century Gothic"/>
          <w:sz w:val="20"/>
          <w:szCs w:val="20"/>
          <w:lang w:val="en-GB"/>
        </w:rPr>
        <w:t xml:space="preserve"> the roll call and a final head</w:t>
      </w:r>
      <w:r w:rsidRPr="006B6E9F">
        <w:rPr>
          <w:rFonts w:ascii="Century Gothic" w:hAnsi="Century Gothic"/>
          <w:sz w:val="20"/>
          <w:szCs w:val="20"/>
          <w:lang w:val="en-GB"/>
        </w:rPr>
        <w:t>count.</w:t>
      </w:r>
    </w:p>
    <w:p w14:paraId="7DDC25D1" w14:textId="77777777" w:rsidR="00AF497C" w:rsidRPr="006B6E9F" w:rsidRDefault="00AF497C" w:rsidP="00AF497C">
      <w:pPr>
        <w:numPr>
          <w:ilvl w:val="0"/>
          <w:numId w:val="3"/>
        </w:numPr>
        <w:jc w:val="both"/>
        <w:rPr>
          <w:rFonts w:ascii="Century Gothic" w:hAnsi="Century Gothic"/>
          <w:sz w:val="20"/>
          <w:szCs w:val="20"/>
          <w:lang w:val="en-GB"/>
        </w:rPr>
      </w:pPr>
      <w:r w:rsidRPr="006B6E9F">
        <w:rPr>
          <w:rFonts w:ascii="Century Gothic" w:hAnsi="Century Gothic"/>
          <w:sz w:val="20"/>
          <w:szCs w:val="20"/>
          <w:lang w:val="en-GB"/>
        </w:rPr>
        <w:t>Call emergency service.</w:t>
      </w:r>
    </w:p>
    <w:p w14:paraId="01A3C827" w14:textId="77777777" w:rsidR="00AF497C" w:rsidRPr="006B6E9F" w:rsidRDefault="00AF497C" w:rsidP="00AF497C">
      <w:pPr>
        <w:numPr>
          <w:ilvl w:val="0"/>
          <w:numId w:val="3"/>
        </w:numPr>
        <w:jc w:val="both"/>
        <w:rPr>
          <w:rFonts w:ascii="Century Gothic" w:hAnsi="Century Gothic"/>
          <w:sz w:val="20"/>
          <w:szCs w:val="20"/>
          <w:lang w:val="en-GB"/>
        </w:rPr>
      </w:pPr>
      <w:r w:rsidRPr="006B6E9F">
        <w:rPr>
          <w:rFonts w:ascii="Century Gothic" w:hAnsi="Century Gothic"/>
          <w:sz w:val="20"/>
          <w:szCs w:val="20"/>
          <w:lang w:val="en-GB"/>
        </w:rPr>
        <w:t>Calm the situation.</w:t>
      </w:r>
    </w:p>
    <w:p w14:paraId="03423226" w14:textId="77777777" w:rsidR="00AF497C" w:rsidRPr="006B6E9F" w:rsidRDefault="00AF497C" w:rsidP="00AF497C">
      <w:pPr>
        <w:jc w:val="both"/>
        <w:rPr>
          <w:rFonts w:ascii="Century Gothic" w:hAnsi="Century Gothic"/>
          <w:b/>
          <w:sz w:val="20"/>
          <w:szCs w:val="20"/>
          <w:lang w:val="en-GB"/>
        </w:rPr>
      </w:pPr>
    </w:p>
    <w:p w14:paraId="1D8A9534" w14:textId="77777777" w:rsidR="00AF497C" w:rsidRPr="006B6E9F" w:rsidRDefault="00AF497C" w:rsidP="00AF497C">
      <w:pPr>
        <w:jc w:val="both"/>
        <w:rPr>
          <w:rFonts w:ascii="Century Gothic" w:hAnsi="Century Gothic"/>
          <w:b/>
          <w:sz w:val="20"/>
          <w:szCs w:val="20"/>
          <w:lang w:val="en-GB"/>
        </w:rPr>
      </w:pPr>
      <w:r>
        <w:rPr>
          <w:rFonts w:ascii="Century Gothic" w:hAnsi="Century Gothic"/>
          <w:b/>
          <w:sz w:val="20"/>
          <w:szCs w:val="20"/>
          <w:lang w:val="en-GB"/>
        </w:rPr>
        <w:t>Senior Staff</w:t>
      </w:r>
      <w:r w:rsidRPr="006B6E9F">
        <w:rPr>
          <w:rFonts w:ascii="Century Gothic" w:hAnsi="Century Gothic"/>
          <w:b/>
          <w:sz w:val="20"/>
          <w:szCs w:val="20"/>
          <w:lang w:val="en-GB"/>
        </w:rPr>
        <w:t>:</w:t>
      </w:r>
    </w:p>
    <w:p w14:paraId="688AB01C" w14:textId="77777777" w:rsidR="00AF497C" w:rsidRPr="006B6E9F" w:rsidRDefault="00AF497C" w:rsidP="00AF497C">
      <w:pPr>
        <w:numPr>
          <w:ilvl w:val="0"/>
          <w:numId w:val="4"/>
        </w:numPr>
        <w:jc w:val="both"/>
        <w:rPr>
          <w:rFonts w:ascii="Century Gothic" w:hAnsi="Century Gothic"/>
          <w:sz w:val="20"/>
          <w:szCs w:val="20"/>
          <w:lang w:val="en-GB"/>
        </w:rPr>
      </w:pPr>
      <w:r w:rsidRPr="006B6E9F">
        <w:rPr>
          <w:rFonts w:ascii="Century Gothic" w:hAnsi="Century Gothic"/>
          <w:sz w:val="20"/>
          <w:szCs w:val="20"/>
          <w:lang w:val="en-GB"/>
        </w:rPr>
        <w:t>Check the toilets.</w:t>
      </w:r>
    </w:p>
    <w:p w14:paraId="2B9306EA" w14:textId="77777777" w:rsidR="00AF497C" w:rsidRPr="00A16D4F" w:rsidRDefault="00AF497C" w:rsidP="00AF497C">
      <w:pPr>
        <w:numPr>
          <w:ilvl w:val="0"/>
          <w:numId w:val="4"/>
        </w:numPr>
        <w:jc w:val="both"/>
        <w:rPr>
          <w:rFonts w:ascii="Century Gothic" w:hAnsi="Century Gothic"/>
          <w:sz w:val="20"/>
          <w:szCs w:val="20"/>
          <w:lang w:val="en-GB"/>
        </w:rPr>
      </w:pPr>
      <w:r>
        <w:rPr>
          <w:rFonts w:ascii="Century Gothic" w:hAnsi="Century Gothic"/>
          <w:sz w:val="20"/>
          <w:szCs w:val="20"/>
          <w:lang w:val="en-GB"/>
        </w:rPr>
        <w:t xml:space="preserve">Take </w:t>
      </w:r>
      <w:r w:rsidRPr="006B6E9F">
        <w:rPr>
          <w:rFonts w:ascii="Century Gothic" w:hAnsi="Century Gothic"/>
          <w:sz w:val="20"/>
          <w:szCs w:val="20"/>
          <w:lang w:val="en-GB"/>
        </w:rPr>
        <w:t>room registers.</w:t>
      </w:r>
    </w:p>
    <w:p w14:paraId="4CDD598E" w14:textId="2AA58233" w:rsidR="008B2A4A" w:rsidRPr="00AF497C" w:rsidRDefault="00AF497C" w:rsidP="00AF497C">
      <w:pPr>
        <w:jc w:val="both"/>
        <w:rPr>
          <w:rFonts w:ascii="Century Gothic" w:hAnsi="Century Gothic"/>
          <w:b/>
          <w:sz w:val="20"/>
          <w:szCs w:val="20"/>
          <w:lang w:val="en-GB"/>
        </w:rPr>
      </w:pPr>
      <w:r w:rsidRPr="006B6E9F">
        <w:rPr>
          <w:rFonts w:ascii="Century Gothic" w:hAnsi="Century Gothic"/>
          <w:b/>
          <w:sz w:val="20"/>
          <w:szCs w:val="20"/>
          <w:lang w:val="en-GB"/>
        </w:rPr>
        <w:t xml:space="preserve">Fire exits must not be blocked at any time.  </w:t>
      </w:r>
    </w:p>
    <w:sectPr w:rsidR="008B2A4A" w:rsidRPr="00AF497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C4694" w14:textId="77777777" w:rsidR="002F7520" w:rsidRDefault="002F7520" w:rsidP="00AF497C">
      <w:r>
        <w:separator/>
      </w:r>
    </w:p>
  </w:endnote>
  <w:endnote w:type="continuationSeparator" w:id="0">
    <w:p w14:paraId="3A972866" w14:textId="77777777" w:rsidR="002F7520" w:rsidRDefault="002F7520" w:rsidP="00AF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9F649" w14:textId="77777777" w:rsidR="002F7520" w:rsidRDefault="002F7520" w:rsidP="00AF497C">
      <w:r>
        <w:separator/>
      </w:r>
    </w:p>
  </w:footnote>
  <w:footnote w:type="continuationSeparator" w:id="0">
    <w:p w14:paraId="216636C1" w14:textId="77777777" w:rsidR="002F7520" w:rsidRDefault="002F7520" w:rsidP="00AF4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D2B11" w14:textId="13120E59" w:rsidR="00AF497C" w:rsidRDefault="00AF497C">
    <w:pPr>
      <w:pStyle w:val="Header"/>
    </w:pPr>
    <w:r>
      <w:rPr>
        <w:noProof/>
      </w:rPr>
      <w:drawing>
        <wp:anchor distT="0" distB="0" distL="114300" distR="114300" simplePos="0" relativeHeight="251659264" behindDoc="0" locked="0" layoutInCell="1" allowOverlap="1" wp14:anchorId="36BD1ADD" wp14:editId="7AB36032">
          <wp:simplePos x="0" y="0"/>
          <wp:positionH relativeFrom="margin">
            <wp:posOffset>5659820</wp:posOffset>
          </wp:positionH>
          <wp:positionV relativeFrom="paragraph">
            <wp:posOffset>-363242</wp:posOffset>
          </wp:positionV>
          <wp:extent cx="867103" cy="982717"/>
          <wp:effectExtent l="0" t="0" r="952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DD2B89"/>
    <w:multiLevelType w:val="hybridMultilevel"/>
    <w:tmpl w:val="C7E4060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B9E2C5F"/>
    <w:multiLevelType w:val="hybridMultilevel"/>
    <w:tmpl w:val="C8ACF83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64646C"/>
    <w:multiLevelType w:val="hybridMultilevel"/>
    <w:tmpl w:val="A38EF4C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637DE2"/>
    <w:multiLevelType w:val="hybridMultilevel"/>
    <w:tmpl w:val="2F44A4F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2864867">
    <w:abstractNumId w:val="0"/>
  </w:num>
  <w:num w:numId="2" w16cid:durableId="1475175424">
    <w:abstractNumId w:val="1"/>
  </w:num>
  <w:num w:numId="3" w16cid:durableId="1728916449">
    <w:abstractNumId w:val="3"/>
  </w:num>
  <w:num w:numId="4" w16cid:durableId="589627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7C"/>
    <w:rsid w:val="00133005"/>
    <w:rsid w:val="002F7520"/>
    <w:rsid w:val="00373E6B"/>
    <w:rsid w:val="0046183B"/>
    <w:rsid w:val="00483427"/>
    <w:rsid w:val="008B2A4A"/>
    <w:rsid w:val="00964904"/>
    <w:rsid w:val="00AF4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0624"/>
  <w15:chartTrackingRefBased/>
  <w15:docId w15:val="{E9B89C37-54A3-4F31-9567-BFE4F7A2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97C"/>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AF4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9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9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9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9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9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9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9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9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9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9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9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9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97C"/>
    <w:rPr>
      <w:rFonts w:eastAsiaTheme="majorEastAsia" w:cstheme="majorBidi"/>
      <w:color w:val="272727" w:themeColor="text1" w:themeTint="D8"/>
    </w:rPr>
  </w:style>
  <w:style w:type="paragraph" w:styleId="Title">
    <w:name w:val="Title"/>
    <w:basedOn w:val="Normal"/>
    <w:next w:val="Normal"/>
    <w:link w:val="TitleChar"/>
    <w:uiPriority w:val="10"/>
    <w:qFormat/>
    <w:rsid w:val="00AF49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9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97C"/>
    <w:pPr>
      <w:spacing w:before="160"/>
      <w:jc w:val="center"/>
    </w:pPr>
    <w:rPr>
      <w:i/>
      <w:iCs/>
      <w:color w:val="404040" w:themeColor="text1" w:themeTint="BF"/>
    </w:rPr>
  </w:style>
  <w:style w:type="character" w:customStyle="1" w:styleId="QuoteChar">
    <w:name w:val="Quote Char"/>
    <w:basedOn w:val="DefaultParagraphFont"/>
    <w:link w:val="Quote"/>
    <w:uiPriority w:val="29"/>
    <w:rsid w:val="00AF497C"/>
    <w:rPr>
      <w:i/>
      <w:iCs/>
      <w:color w:val="404040" w:themeColor="text1" w:themeTint="BF"/>
    </w:rPr>
  </w:style>
  <w:style w:type="paragraph" w:styleId="ListParagraph">
    <w:name w:val="List Paragraph"/>
    <w:basedOn w:val="Normal"/>
    <w:uiPriority w:val="34"/>
    <w:qFormat/>
    <w:rsid w:val="00AF497C"/>
    <w:pPr>
      <w:ind w:left="720"/>
      <w:contextualSpacing/>
    </w:pPr>
  </w:style>
  <w:style w:type="character" w:styleId="IntenseEmphasis">
    <w:name w:val="Intense Emphasis"/>
    <w:basedOn w:val="DefaultParagraphFont"/>
    <w:uiPriority w:val="21"/>
    <w:qFormat/>
    <w:rsid w:val="00AF497C"/>
    <w:rPr>
      <w:i/>
      <w:iCs/>
      <w:color w:val="0F4761" w:themeColor="accent1" w:themeShade="BF"/>
    </w:rPr>
  </w:style>
  <w:style w:type="paragraph" w:styleId="IntenseQuote">
    <w:name w:val="Intense Quote"/>
    <w:basedOn w:val="Normal"/>
    <w:next w:val="Normal"/>
    <w:link w:val="IntenseQuoteChar"/>
    <w:uiPriority w:val="30"/>
    <w:qFormat/>
    <w:rsid w:val="00AF4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97C"/>
    <w:rPr>
      <w:i/>
      <w:iCs/>
      <w:color w:val="0F4761" w:themeColor="accent1" w:themeShade="BF"/>
    </w:rPr>
  </w:style>
  <w:style w:type="character" w:styleId="IntenseReference">
    <w:name w:val="Intense Reference"/>
    <w:basedOn w:val="DefaultParagraphFont"/>
    <w:uiPriority w:val="32"/>
    <w:qFormat/>
    <w:rsid w:val="00AF497C"/>
    <w:rPr>
      <w:b/>
      <w:bCs/>
      <w:smallCaps/>
      <w:color w:val="0F4761" w:themeColor="accent1" w:themeShade="BF"/>
      <w:spacing w:val="5"/>
    </w:rPr>
  </w:style>
  <w:style w:type="paragraph" w:styleId="Header">
    <w:name w:val="header"/>
    <w:basedOn w:val="Normal"/>
    <w:link w:val="HeaderChar"/>
    <w:uiPriority w:val="99"/>
    <w:unhideWhenUsed/>
    <w:rsid w:val="00AF497C"/>
    <w:pPr>
      <w:tabs>
        <w:tab w:val="center" w:pos="4513"/>
        <w:tab w:val="right" w:pos="9026"/>
      </w:tabs>
    </w:pPr>
  </w:style>
  <w:style w:type="character" w:customStyle="1" w:styleId="HeaderChar">
    <w:name w:val="Header Char"/>
    <w:basedOn w:val="DefaultParagraphFont"/>
    <w:link w:val="Header"/>
    <w:uiPriority w:val="99"/>
    <w:rsid w:val="00AF497C"/>
  </w:style>
  <w:style w:type="paragraph" w:styleId="Footer">
    <w:name w:val="footer"/>
    <w:basedOn w:val="Normal"/>
    <w:link w:val="FooterChar"/>
    <w:uiPriority w:val="99"/>
    <w:unhideWhenUsed/>
    <w:rsid w:val="00AF497C"/>
    <w:pPr>
      <w:tabs>
        <w:tab w:val="center" w:pos="4513"/>
        <w:tab w:val="right" w:pos="9026"/>
      </w:tabs>
    </w:pPr>
  </w:style>
  <w:style w:type="character" w:customStyle="1" w:styleId="FooterChar">
    <w:name w:val="Footer Char"/>
    <w:basedOn w:val="DefaultParagraphFont"/>
    <w:link w:val="Footer"/>
    <w:uiPriority w:val="99"/>
    <w:rsid w:val="00AF4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2</cp:revision>
  <dcterms:created xsi:type="dcterms:W3CDTF">2024-10-21T12:51:00Z</dcterms:created>
  <dcterms:modified xsi:type="dcterms:W3CDTF">2025-02-27T08:16:00Z</dcterms:modified>
</cp:coreProperties>
</file>